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p14="http://schemas.microsoft.com/office/word/2010/wordml" w:rsidR="00E320B5" w:rsidRDefault="00B5028C" w14:paraId="74608494" wp14:textId="77777777">
      <w:pPr>
        <w:pBdr>
          <w:top w:val="nil"/>
          <w:left w:val="nil"/>
          <w:bottom w:val="nil"/>
          <w:right w:val="nil"/>
          <w:between w:val="nil"/>
        </w:pBdr>
        <w:jc w:val="center"/>
        <w:rPr>
          <w:rFonts w:ascii="Garamond" w:hAnsi="Garamond" w:eastAsia="Garamond" w:cs="Garamond"/>
          <w:b/>
          <w:color w:val="000000"/>
          <w:sz w:val="24"/>
          <w:szCs w:val="24"/>
        </w:rPr>
      </w:pPr>
      <w:r>
        <w:rPr>
          <w:rFonts w:ascii="Garamond" w:hAnsi="Garamond" w:eastAsia="Garamond" w:cs="Garamond"/>
          <w:b/>
          <w:color w:val="000000"/>
          <w:sz w:val="24"/>
          <w:szCs w:val="24"/>
        </w:rPr>
        <w:t>Oksjonist osavõtmise leping</w:t>
      </w:r>
    </w:p>
    <w:p xmlns:wp14="http://schemas.microsoft.com/office/word/2010/wordml" w:rsidR="00E320B5" w:rsidRDefault="00E320B5" w14:paraId="672A6659" wp14:textId="77777777">
      <w:pPr>
        <w:jc w:val="both"/>
        <w:rPr>
          <w:rFonts w:ascii="Garamond" w:hAnsi="Garamond" w:eastAsia="Garamond" w:cs="Garamond"/>
        </w:rPr>
      </w:pPr>
    </w:p>
    <w:p xmlns:wp14="http://schemas.microsoft.com/office/word/2010/wordml" w:rsidR="00E320B5" w:rsidRDefault="00B5028C" w14:paraId="0AAAB36C" wp14:textId="77777777">
      <w:pPr>
        <w:spacing w:after="240"/>
        <w:jc w:val="both"/>
        <w:rPr>
          <w:rFonts w:ascii="Garamond" w:hAnsi="Garamond" w:eastAsia="Garamond" w:cs="Garamond"/>
          <w:sz w:val="24"/>
          <w:szCs w:val="24"/>
        </w:rPr>
      </w:pPr>
      <w:r>
        <w:rPr>
          <w:rFonts w:ascii="Garamond" w:hAnsi="Garamond" w:eastAsia="Garamond" w:cs="Garamond"/>
          <w:sz w:val="24"/>
          <w:szCs w:val="24"/>
        </w:rPr>
        <w:t>Käeoleva oksjonist osavõtmise lepingu (Leping) on sõlminud:</w:t>
      </w:r>
    </w:p>
    <w:tbl>
      <w:tblPr>
        <w:tblStyle w:val="a"/>
        <w:tblW w:w="90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4137"/>
        <w:gridCol w:w="4923"/>
      </w:tblGrid>
      <w:tr xmlns:wp14="http://schemas.microsoft.com/office/word/2010/wordml" w:rsidR="00E320B5" w:rsidTr="7C247955" w14:paraId="0668E92F" wp14:textId="77777777">
        <w:tc>
          <w:tcPr>
            <w:tcW w:w="4137" w:type="dxa"/>
            <w:tcMar/>
          </w:tcPr>
          <w:p w:rsidR="00E320B5" w:rsidRDefault="00B5028C" w14:paraId="13A9EF90" wp14:textId="77777777">
            <w:pPr>
              <w:spacing w:before="60"/>
              <w:jc w:val="both"/>
              <w:rPr>
                <w:rFonts w:ascii="Garamond" w:hAnsi="Garamond" w:eastAsia="Garamond" w:cs="Garamond"/>
                <w:b/>
                <w:sz w:val="24"/>
                <w:szCs w:val="24"/>
              </w:rPr>
            </w:pPr>
            <w:r>
              <w:rPr>
                <w:rFonts w:ascii="Garamond" w:hAnsi="Garamond" w:eastAsia="Garamond" w:cs="Garamond"/>
                <w:b/>
                <w:sz w:val="24"/>
                <w:szCs w:val="24"/>
                <w:highlight w:val="yellow"/>
              </w:rPr>
              <w:t>.............</w:t>
            </w:r>
            <w:r>
              <w:rPr>
                <w:rFonts w:ascii="Garamond" w:hAnsi="Garamond" w:eastAsia="Garamond" w:cs="Garamond"/>
                <w:b/>
                <w:sz w:val="24"/>
                <w:szCs w:val="24"/>
              </w:rPr>
              <w:t xml:space="preserve"> </w:t>
            </w:r>
            <w:r>
              <w:rPr>
                <w:rFonts w:ascii="Garamond" w:hAnsi="Garamond" w:eastAsia="Garamond" w:cs="Garamond"/>
                <w:sz w:val="24"/>
                <w:szCs w:val="24"/>
              </w:rPr>
              <w:t>(Pakkuja)</w:t>
            </w:r>
          </w:p>
        </w:tc>
        <w:tc>
          <w:tcPr>
            <w:tcW w:w="4923" w:type="dxa"/>
            <w:tcMar/>
          </w:tcPr>
          <w:p w:rsidR="00E320B5" w:rsidRDefault="00B5028C" w14:paraId="0BF19F83" wp14:textId="77777777">
            <w:pPr>
              <w:spacing w:before="60"/>
              <w:jc w:val="both"/>
              <w:rPr>
                <w:rFonts w:ascii="Garamond" w:hAnsi="Garamond" w:eastAsia="Garamond" w:cs="Garamond"/>
                <w:b/>
                <w:sz w:val="24"/>
                <w:szCs w:val="24"/>
              </w:rPr>
            </w:pPr>
            <w:r>
              <w:rPr>
                <w:rFonts w:ascii="Garamond" w:hAnsi="Garamond" w:eastAsia="Garamond" w:cs="Garamond"/>
                <w:b/>
                <w:sz w:val="24"/>
                <w:szCs w:val="24"/>
              </w:rPr>
              <w:t xml:space="preserve">AS TIMBER </w:t>
            </w:r>
            <w:r>
              <w:rPr>
                <w:rFonts w:ascii="Garamond" w:hAnsi="Garamond" w:eastAsia="Garamond" w:cs="Garamond"/>
                <w:sz w:val="24"/>
                <w:szCs w:val="24"/>
              </w:rPr>
              <w:t>(TIMBER)</w:t>
            </w:r>
          </w:p>
        </w:tc>
      </w:tr>
      <w:tr xmlns:wp14="http://schemas.microsoft.com/office/word/2010/wordml" w:rsidR="00E320B5" w:rsidTr="7C247955" w14:paraId="56B95CBE" wp14:textId="77777777">
        <w:tc>
          <w:tcPr>
            <w:tcW w:w="4137" w:type="dxa"/>
            <w:tcMar/>
          </w:tcPr>
          <w:p w:rsidR="00E320B5" w:rsidRDefault="00B5028C" w14:paraId="394EB92F" wp14:textId="77777777">
            <w:pPr>
              <w:spacing w:before="60"/>
              <w:jc w:val="both"/>
              <w:rPr>
                <w:rFonts w:ascii="Garamond" w:hAnsi="Garamond" w:eastAsia="Garamond" w:cs="Garamond"/>
                <w:sz w:val="24"/>
                <w:szCs w:val="24"/>
              </w:rPr>
            </w:pPr>
            <w:r>
              <w:rPr>
                <w:rFonts w:ascii="Garamond" w:hAnsi="Garamond" w:eastAsia="Garamond" w:cs="Garamond"/>
                <w:sz w:val="24"/>
                <w:szCs w:val="24"/>
              </w:rPr>
              <w:t xml:space="preserve">Registrikood: </w:t>
            </w:r>
            <w:r>
              <w:rPr>
                <w:rFonts w:ascii="Garamond" w:hAnsi="Garamond" w:eastAsia="Garamond" w:cs="Garamond"/>
                <w:sz w:val="24"/>
                <w:szCs w:val="24"/>
                <w:highlight w:val="yellow"/>
              </w:rPr>
              <w:t>..............</w:t>
            </w:r>
          </w:p>
        </w:tc>
        <w:tc>
          <w:tcPr>
            <w:tcW w:w="4923" w:type="dxa"/>
            <w:tcMar/>
          </w:tcPr>
          <w:p w:rsidR="00E320B5" w:rsidRDefault="00B5028C" w14:paraId="050A2AE3" wp14:textId="77777777">
            <w:pPr>
              <w:spacing w:before="60"/>
              <w:jc w:val="both"/>
              <w:rPr>
                <w:rFonts w:ascii="Garamond" w:hAnsi="Garamond" w:eastAsia="Garamond" w:cs="Garamond"/>
                <w:sz w:val="24"/>
                <w:szCs w:val="24"/>
              </w:rPr>
            </w:pPr>
            <w:r>
              <w:rPr>
                <w:rFonts w:ascii="Garamond" w:hAnsi="Garamond" w:eastAsia="Garamond" w:cs="Garamond"/>
                <w:sz w:val="24"/>
                <w:szCs w:val="24"/>
              </w:rPr>
              <w:t>Registrikood: 12646598</w:t>
            </w:r>
          </w:p>
        </w:tc>
      </w:tr>
      <w:tr xmlns:wp14="http://schemas.microsoft.com/office/word/2010/wordml" w:rsidR="00E320B5" w:rsidTr="7C247955" w14:paraId="22C58ADB" wp14:textId="77777777">
        <w:tc>
          <w:tcPr>
            <w:tcW w:w="4137" w:type="dxa"/>
            <w:tcMar/>
          </w:tcPr>
          <w:p w:rsidR="00E320B5" w:rsidRDefault="00B5028C" w14:paraId="1A8FC09F" wp14:textId="77777777">
            <w:pPr>
              <w:spacing w:before="60"/>
              <w:jc w:val="both"/>
              <w:rPr>
                <w:rFonts w:ascii="Garamond" w:hAnsi="Garamond" w:eastAsia="Garamond" w:cs="Garamond"/>
                <w:sz w:val="24"/>
                <w:szCs w:val="24"/>
              </w:rPr>
            </w:pPr>
            <w:r>
              <w:rPr>
                <w:rFonts w:ascii="Garamond" w:hAnsi="Garamond" w:eastAsia="Garamond" w:cs="Garamond"/>
                <w:sz w:val="24"/>
                <w:szCs w:val="24"/>
              </w:rPr>
              <w:t xml:space="preserve">Asukoht: </w:t>
            </w:r>
            <w:r>
              <w:rPr>
                <w:rFonts w:ascii="Garamond" w:hAnsi="Garamond" w:eastAsia="Garamond" w:cs="Garamond"/>
                <w:sz w:val="24"/>
                <w:szCs w:val="24"/>
                <w:highlight w:val="yellow"/>
              </w:rPr>
              <w:t>..............</w:t>
            </w:r>
          </w:p>
        </w:tc>
        <w:tc>
          <w:tcPr>
            <w:tcW w:w="4923" w:type="dxa"/>
            <w:tcMar/>
          </w:tcPr>
          <w:p w:rsidR="00E320B5" w:rsidP="7C247955" w:rsidRDefault="00B5028C" w14:paraId="6C3DAF12" wp14:textId="377C5D73">
            <w:pPr>
              <w:pStyle w:val="Normal"/>
              <w:spacing w:before="60"/>
              <w:jc w:val="both"/>
              <w:rPr>
                <w:rFonts w:ascii="Garamond" w:hAnsi="Garamond" w:eastAsia="Garamond" w:cs="Garamond"/>
                <w:noProof w:val="0"/>
                <w:sz w:val="24"/>
                <w:szCs w:val="24"/>
                <w:lang w:val="et-EE"/>
              </w:rPr>
            </w:pPr>
            <w:r w:rsidRPr="7C247955" w:rsidR="00B5028C">
              <w:rPr>
                <w:rFonts w:ascii="Garamond" w:hAnsi="Garamond" w:eastAsia="Garamond" w:cs="Garamond"/>
                <w:sz w:val="24"/>
                <w:szCs w:val="24"/>
              </w:rPr>
              <w:t xml:space="preserve">Asukoht: </w:t>
            </w:r>
            <w:r w:rsidRPr="7C247955" w:rsidR="78CA30EC">
              <w:rPr>
                <w:rFonts w:ascii="Garamond" w:hAnsi="Garamond" w:eastAsia="Garamond" w:cs="Garamond"/>
                <w:b w:val="0"/>
                <w:bCs w:val="0"/>
                <w:i w:val="0"/>
                <w:iCs w:val="0"/>
                <w:caps w:val="0"/>
                <w:smallCaps w:val="0"/>
                <w:noProof w:val="0"/>
                <w:color w:val="000000" w:themeColor="text1" w:themeTint="FF" w:themeShade="FF"/>
                <w:sz w:val="24"/>
                <w:szCs w:val="24"/>
                <w:lang w:val="et-EE"/>
              </w:rPr>
              <w:t>Peterburi tee 2, 11415 Tallinn</w:t>
            </w:r>
          </w:p>
        </w:tc>
      </w:tr>
      <w:tr xmlns:wp14="http://schemas.microsoft.com/office/word/2010/wordml" w:rsidR="00E320B5" w:rsidTr="7C247955" w14:paraId="1AAF4087" wp14:textId="77777777">
        <w:tc>
          <w:tcPr>
            <w:tcW w:w="4137" w:type="dxa"/>
            <w:tcMar/>
          </w:tcPr>
          <w:p w:rsidR="00E320B5" w:rsidRDefault="00B5028C" w14:paraId="4675967C" wp14:textId="77777777">
            <w:pPr>
              <w:spacing w:before="60"/>
              <w:jc w:val="both"/>
              <w:rPr>
                <w:rFonts w:ascii="Garamond" w:hAnsi="Garamond" w:eastAsia="Garamond" w:cs="Garamond"/>
                <w:sz w:val="24"/>
                <w:szCs w:val="24"/>
              </w:rPr>
            </w:pPr>
            <w:r>
              <w:rPr>
                <w:rFonts w:ascii="Garamond" w:hAnsi="Garamond" w:eastAsia="Garamond" w:cs="Garamond"/>
                <w:sz w:val="24"/>
                <w:szCs w:val="24"/>
              </w:rPr>
              <w:t xml:space="preserve">Telefon: </w:t>
            </w:r>
            <w:r>
              <w:rPr>
                <w:rFonts w:ascii="Garamond" w:hAnsi="Garamond" w:eastAsia="Garamond" w:cs="Garamond"/>
                <w:sz w:val="24"/>
                <w:szCs w:val="24"/>
                <w:highlight w:val="yellow"/>
              </w:rPr>
              <w:t>..............</w:t>
            </w:r>
          </w:p>
        </w:tc>
        <w:tc>
          <w:tcPr>
            <w:tcW w:w="4923" w:type="dxa"/>
            <w:tcMar/>
          </w:tcPr>
          <w:p w:rsidR="00E320B5" w:rsidRDefault="00B5028C" w14:paraId="10A468A0" wp14:textId="77777777">
            <w:pPr>
              <w:spacing w:before="60"/>
              <w:jc w:val="both"/>
              <w:rPr>
                <w:rFonts w:ascii="Garamond" w:hAnsi="Garamond" w:eastAsia="Garamond" w:cs="Garamond"/>
                <w:sz w:val="24"/>
                <w:szCs w:val="24"/>
              </w:rPr>
            </w:pPr>
            <w:r>
              <w:rPr>
                <w:rFonts w:ascii="Garamond" w:hAnsi="Garamond" w:eastAsia="Garamond" w:cs="Garamond"/>
                <w:sz w:val="24"/>
                <w:szCs w:val="24"/>
              </w:rPr>
              <w:t>Telefon</w:t>
            </w:r>
            <w:r>
              <w:rPr>
                <w:rFonts w:ascii="Garamond" w:hAnsi="Garamond" w:eastAsia="Garamond" w:cs="Garamond"/>
                <w:sz w:val="24"/>
                <w:szCs w:val="24"/>
              </w:rPr>
              <w:t xml:space="preserve"> </w:t>
            </w:r>
            <w:r>
              <w:rPr>
                <w:rFonts w:ascii="Garamond" w:hAnsi="Garamond" w:eastAsia="Garamond" w:cs="Garamond"/>
                <w:sz w:val="24"/>
                <w:szCs w:val="24"/>
              </w:rPr>
              <w:t>666 5050</w:t>
            </w:r>
          </w:p>
        </w:tc>
      </w:tr>
      <w:tr xmlns:wp14="http://schemas.microsoft.com/office/word/2010/wordml" w:rsidR="00E320B5" w:rsidTr="7C247955" w14:paraId="58EA53DD" wp14:textId="77777777">
        <w:trPr>
          <w:trHeight w:val="421"/>
        </w:trPr>
        <w:tc>
          <w:tcPr>
            <w:tcW w:w="4137" w:type="dxa"/>
            <w:tcMar/>
          </w:tcPr>
          <w:p w:rsidR="00E320B5" w:rsidRDefault="00B5028C" w14:paraId="0E664F7C" wp14:textId="77777777">
            <w:pPr>
              <w:spacing w:before="60"/>
              <w:jc w:val="both"/>
              <w:rPr>
                <w:rFonts w:ascii="Garamond" w:hAnsi="Garamond" w:eastAsia="Garamond" w:cs="Garamond"/>
                <w:sz w:val="24"/>
                <w:szCs w:val="24"/>
              </w:rPr>
            </w:pPr>
            <w:r>
              <w:rPr>
                <w:rFonts w:ascii="Garamond" w:hAnsi="Garamond" w:eastAsia="Garamond" w:cs="Garamond"/>
                <w:sz w:val="24"/>
                <w:szCs w:val="24"/>
              </w:rPr>
              <w:t xml:space="preserve">E-post: </w:t>
            </w:r>
            <w:r>
              <w:rPr>
                <w:rFonts w:ascii="Garamond" w:hAnsi="Garamond" w:eastAsia="Garamond" w:cs="Garamond"/>
                <w:sz w:val="24"/>
                <w:szCs w:val="24"/>
                <w:highlight w:val="yellow"/>
              </w:rPr>
              <w:t>..............</w:t>
            </w:r>
          </w:p>
        </w:tc>
        <w:tc>
          <w:tcPr>
            <w:tcW w:w="4923" w:type="dxa"/>
            <w:tcMar/>
          </w:tcPr>
          <w:p w:rsidR="00E320B5" w:rsidRDefault="00B5028C" w14:paraId="5F3245B9" wp14:textId="77777777">
            <w:pPr>
              <w:spacing w:before="60"/>
              <w:jc w:val="both"/>
              <w:rPr>
                <w:rFonts w:ascii="Garamond" w:hAnsi="Garamond" w:eastAsia="Garamond" w:cs="Garamond"/>
                <w:sz w:val="24"/>
                <w:szCs w:val="24"/>
              </w:rPr>
            </w:pPr>
            <w:r>
              <w:rPr>
                <w:rFonts w:ascii="Garamond" w:hAnsi="Garamond" w:eastAsia="Garamond" w:cs="Garamond"/>
                <w:sz w:val="24"/>
                <w:szCs w:val="24"/>
              </w:rPr>
              <w:t>E-post: info@timber.ee</w:t>
            </w:r>
          </w:p>
        </w:tc>
      </w:tr>
      <w:tr xmlns:wp14="http://schemas.microsoft.com/office/word/2010/wordml" w:rsidR="00E320B5" w:rsidTr="7C247955" w14:paraId="5B2EE1F3" wp14:textId="77777777">
        <w:trPr>
          <w:trHeight w:val="421"/>
        </w:trPr>
        <w:tc>
          <w:tcPr>
            <w:tcW w:w="4137" w:type="dxa"/>
            <w:tcMar/>
          </w:tcPr>
          <w:p w:rsidR="00E320B5" w:rsidRDefault="00B5028C" w14:paraId="48A2A31E" wp14:textId="77777777">
            <w:pPr>
              <w:spacing w:before="60"/>
              <w:jc w:val="both"/>
              <w:rPr>
                <w:rFonts w:ascii="Garamond" w:hAnsi="Garamond" w:eastAsia="Garamond" w:cs="Garamond"/>
                <w:sz w:val="24"/>
                <w:szCs w:val="24"/>
              </w:rPr>
            </w:pPr>
            <w:r>
              <w:rPr>
                <w:rFonts w:ascii="Garamond" w:hAnsi="Garamond" w:eastAsia="Garamond" w:cs="Garamond"/>
                <w:sz w:val="24"/>
                <w:szCs w:val="24"/>
              </w:rPr>
              <w:t xml:space="preserve">Arveldusarve: </w:t>
            </w:r>
            <w:r>
              <w:rPr>
                <w:rFonts w:ascii="Garamond" w:hAnsi="Garamond" w:eastAsia="Garamond" w:cs="Garamond"/>
                <w:sz w:val="24"/>
                <w:szCs w:val="24"/>
                <w:highlight w:val="yellow"/>
              </w:rPr>
              <w:t>..............</w:t>
            </w:r>
          </w:p>
        </w:tc>
        <w:tc>
          <w:tcPr>
            <w:tcW w:w="4923" w:type="dxa"/>
            <w:tcMar/>
          </w:tcPr>
          <w:p w:rsidR="00E320B5" w:rsidRDefault="00B5028C" w14:paraId="0F147103" wp14:textId="77777777">
            <w:pPr>
              <w:spacing w:before="60"/>
              <w:jc w:val="both"/>
              <w:rPr>
                <w:rFonts w:ascii="Garamond" w:hAnsi="Garamond" w:eastAsia="Garamond" w:cs="Garamond"/>
                <w:sz w:val="24"/>
                <w:szCs w:val="24"/>
              </w:rPr>
            </w:pPr>
            <w:r>
              <w:rPr>
                <w:rFonts w:ascii="Garamond" w:hAnsi="Garamond" w:eastAsia="Garamond" w:cs="Garamond"/>
                <w:sz w:val="24"/>
                <w:szCs w:val="24"/>
              </w:rPr>
              <w:t>Arveldusarve: EE437700771001606486</w:t>
            </w:r>
          </w:p>
        </w:tc>
      </w:tr>
    </w:tbl>
    <w:p xmlns:wp14="http://schemas.microsoft.com/office/word/2010/wordml" w:rsidR="00E320B5" w:rsidRDefault="00B5028C" w14:paraId="08DA38F7" wp14:textId="77777777">
      <w:pPr>
        <w:spacing w:before="240" w:after="120"/>
        <w:jc w:val="both"/>
        <w:rPr>
          <w:rFonts w:ascii="Garamond" w:hAnsi="Garamond" w:eastAsia="Garamond" w:cs="Garamond"/>
          <w:sz w:val="24"/>
          <w:szCs w:val="24"/>
        </w:rPr>
      </w:pPr>
      <w:r>
        <w:rPr>
          <w:rFonts w:ascii="Garamond" w:hAnsi="Garamond" w:eastAsia="Garamond" w:cs="Garamond"/>
          <w:sz w:val="24"/>
          <w:szCs w:val="24"/>
        </w:rPr>
        <w:t>edaspidi eraldi nimetatud Pool ja koos Pooled, selles, et TIMBER võimaldab Pakkujal osa võtta TIMBER-i poolt korraldatavast elektroonilisest oksjonist, mis on suunatud Oksjoni eseme ostmisest huvitatud isiku väljaselgitamisele.</w:t>
      </w:r>
    </w:p>
    <w:p xmlns:wp14="http://schemas.microsoft.com/office/word/2010/wordml" w:rsidR="00E320B5" w:rsidRDefault="00B5028C" w14:paraId="06601409" wp14:textId="77777777">
      <w:pPr>
        <w:numPr>
          <w:ilvl w:val="0"/>
          <w:numId w:val="1"/>
        </w:numPr>
        <w:pBdr>
          <w:top w:val="nil"/>
          <w:left w:val="nil"/>
          <w:bottom w:val="nil"/>
          <w:right w:val="nil"/>
          <w:between w:val="nil"/>
        </w:pBdr>
        <w:spacing w:before="240" w:after="240"/>
        <w:ind w:left="567" w:hanging="567"/>
        <w:jc w:val="both"/>
        <w:rPr>
          <w:rFonts w:ascii="Garamond" w:hAnsi="Garamond" w:eastAsia="Garamond" w:cs="Garamond"/>
          <w:b/>
          <w:color w:val="000000"/>
          <w:sz w:val="24"/>
          <w:szCs w:val="24"/>
        </w:rPr>
      </w:pPr>
      <w:r>
        <w:rPr>
          <w:rFonts w:ascii="Garamond" w:hAnsi="Garamond" w:eastAsia="Garamond" w:cs="Garamond"/>
          <w:b/>
          <w:color w:val="000000"/>
          <w:sz w:val="24"/>
          <w:szCs w:val="24"/>
        </w:rPr>
        <w:t>Oksjoni ese</w:t>
      </w:r>
    </w:p>
    <w:p xmlns:wp14="http://schemas.microsoft.com/office/word/2010/wordml" w:rsidR="00E320B5" w:rsidRDefault="00B5028C" w14:paraId="0BEE6701" wp14:textId="77777777">
      <w:pPr>
        <w:numPr>
          <w:ilvl w:val="1"/>
          <w:numId w:val="1"/>
        </w:numPr>
        <w:pBdr>
          <w:top w:val="nil"/>
          <w:left w:val="nil"/>
          <w:bottom w:val="nil"/>
          <w:right w:val="nil"/>
          <w:between w:val="nil"/>
        </w:pBdr>
        <w:spacing w:after="120"/>
        <w:ind w:left="567" w:hanging="567"/>
        <w:jc w:val="both"/>
        <w:rPr>
          <w:rFonts w:ascii="Garamond" w:hAnsi="Garamond" w:eastAsia="Garamond" w:cs="Garamond"/>
          <w:color w:val="000000"/>
          <w:sz w:val="24"/>
          <w:szCs w:val="24"/>
        </w:rPr>
      </w:pPr>
      <w:bookmarkStart w:name="_heading=h.gjdgxs" w:colFirst="0" w:colLast="0" w:id="0"/>
      <w:bookmarkEnd w:id="0"/>
      <w:r>
        <w:rPr>
          <w:rFonts w:ascii="Garamond" w:hAnsi="Garamond" w:eastAsia="Garamond" w:cs="Garamond"/>
          <w:color w:val="000000"/>
          <w:sz w:val="24"/>
          <w:szCs w:val="24"/>
        </w:rPr>
        <w:t>TIMBER korraldab veebilehel asuvas oksjonikeskkonnas elektroonilise oksjoni (Oksjon), millel otsitakse ostjat järgmisele Oksjoni esemele (Oksjoni ese):</w:t>
      </w:r>
    </w:p>
    <w:tbl>
      <w:tblPr>
        <w:tblStyle w:val="a0"/>
        <w:tblW w:w="90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3117"/>
        <w:gridCol w:w="5943"/>
      </w:tblGrid>
      <w:tr xmlns:wp14="http://schemas.microsoft.com/office/word/2010/wordml" w:rsidR="00E320B5" w14:paraId="10651AAA" wp14:textId="77777777">
        <w:trPr>
          <w:trHeight w:val="251"/>
        </w:trPr>
        <w:tc>
          <w:tcPr>
            <w:tcW w:w="3117" w:type="dxa"/>
          </w:tcPr>
          <w:p w:rsidR="00E320B5" w:rsidRDefault="00B5028C" w14:paraId="0FC4E6B8" wp14:textId="77777777">
            <w:pPr>
              <w:spacing w:before="60"/>
              <w:jc w:val="both"/>
              <w:rPr>
                <w:rFonts w:ascii="Garamond" w:hAnsi="Garamond" w:eastAsia="Garamond" w:cs="Garamond"/>
                <w:sz w:val="24"/>
                <w:szCs w:val="24"/>
              </w:rPr>
            </w:pPr>
            <w:r>
              <w:rPr>
                <w:rFonts w:ascii="Garamond" w:hAnsi="Garamond" w:eastAsia="Garamond" w:cs="Garamond"/>
                <w:sz w:val="24"/>
                <w:szCs w:val="24"/>
              </w:rPr>
              <w:t>Kinnistu registriosa number</w:t>
            </w:r>
          </w:p>
        </w:tc>
        <w:tc>
          <w:tcPr>
            <w:tcW w:w="5943" w:type="dxa"/>
          </w:tcPr>
          <w:p w:rsidR="00E320B5" w:rsidRDefault="00E320B5" w14:paraId="0A37501D" wp14:textId="77777777">
            <w:pPr>
              <w:spacing w:before="60"/>
              <w:jc w:val="both"/>
              <w:rPr>
                <w:rFonts w:ascii="Garamond" w:hAnsi="Garamond" w:eastAsia="Garamond" w:cs="Garamond"/>
                <w:sz w:val="24"/>
                <w:szCs w:val="24"/>
              </w:rPr>
            </w:pPr>
          </w:p>
        </w:tc>
      </w:tr>
      <w:tr xmlns:wp14="http://schemas.microsoft.com/office/word/2010/wordml" w:rsidR="00E320B5" w14:paraId="4199130D" wp14:textId="77777777">
        <w:trPr>
          <w:trHeight w:val="241"/>
        </w:trPr>
        <w:tc>
          <w:tcPr>
            <w:tcW w:w="3117" w:type="dxa"/>
          </w:tcPr>
          <w:p w:rsidR="00E320B5" w:rsidRDefault="00B5028C" w14:paraId="371913F2" wp14:textId="77777777">
            <w:pPr>
              <w:spacing w:before="60"/>
              <w:jc w:val="both"/>
              <w:rPr>
                <w:rFonts w:ascii="Garamond" w:hAnsi="Garamond" w:eastAsia="Garamond" w:cs="Garamond"/>
                <w:sz w:val="24"/>
                <w:szCs w:val="24"/>
              </w:rPr>
            </w:pPr>
            <w:r>
              <w:rPr>
                <w:rFonts w:ascii="Garamond" w:hAnsi="Garamond" w:eastAsia="Garamond" w:cs="Garamond"/>
                <w:sz w:val="24"/>
                <w:szCs w:val="24"/>
              </w:rPr>
              <w:t>Asukoht</w:t>
            </w:r>
          </w:p>
        </w:tc>
        <w:tc>
          <w:tcPr>
            <w:tcW w:w="5943" w:type="dxa"/>
          </w:tcPr>
          <w:p w:rsidR="00E320B5" w:rsidRDefault="00E320B5" w14:paraId="5DAB6C7B" wp14:textId="77777777">
            <w:pPr>
              <w:spacing w:before="60"/>
              <w:jc w:val="both"/>
              <w:rPr>
                <w:rFonts w:ascii="Garamond" w:hAnsi="Garamond" w:eastAsia="Garamond" w:cs="Garamond"/>
                <w:sz w:val="24"/>
                <w:szCs w:val="24"/>
              </w:rPr>
            </w:pPr>
          </w:p>
        </w:tc>
      </w:tr>
      <w:tr xmlns:wp14="http://schemas.microsoft.com/office/word/2010/wordml" w:rsidR="00E320B5" w14:paraId="5E3DE820" wp14:textId="77777777">
        <w:trPr>
          <w:trHeight w:val="251"/>
        </w:trPr>
        <w:tc>
          <w:tcPr>
            <w:tcW w:w="3117" w:type="dxa"/>
          </w:tcPr>
          <w:p w:rsidR="00E320B5" w:rsidRDefault="00B5028C" w14:paraId="7F7F6FD2" wp14:textId="77777777">
            <w:pPr>
              <w:spacing w:before="60"/>
              <w:jc w:val="both"/>
              <w:rPr>
                <w:rFonts w:ascii="Garamond" w:hAnsi="Garamond" w:eastAsia="Garamond" w:cs="Garamond"/>
                <w:sz w:val="24"/>
                <w:szCs w:val="24"/>
              </w:rPr>
            </w:pPr>
            <w:r>
              <w:rPr>
                <w:rFonts w:ascii="Garamond" w:hAnsi="Garamond" w:eastAsia="Garamond" w:cs="Garamond"/>
                <w:sz w:val="24"/>
                <w:szCs w:val="24"/>
              </w:rPr>
              <w:t>Katastritunnus</w:t>
            </w:r>
          </w:p>
        </w:tc>
        <w:tc>
          <w:tcPr>
            <w:tcW w:w="5943" w:type="dxa"/>
          </w:tcPr>
          <w:p w:rsidR="00E320B5" w:rsidRDefault="00E320B5" w14:paraId="02EB378F" wp14:textId="77777777">
            <w:pPr>
              <w:spacing w:before="60"/>
              <w:jc w:val="both"/>
              <w:rPr>
                <w:rFonts w:ascii="Garamond" w:hAnsi="Garamond" w:eastAsia="Garamond" w:cs="Garamond"/>
                <w:sz w:val="24"/>
                <w:szCs w:val="24"/>
              </w:rPr>
            </w:pPr>
          </w:p>
        </w:tc>
      </w:tr>
      <w:tr xmlns:wp14="http://schemas.microsoft.com/office/word/2010/wordml" w:rsidR="00E320B5" w14:paraId="67AFCD8C" wp14:textId="77777777">
        <w:trPr>
          <w:trHeight w:val="251"/>
        </w:trPr>
        <w:tc>
          <w:tcPr>
            <w:tcW w:w="3117" w:type="dxa"/>
          </w:tcPr>
          <w:p w:rsidR="00E320B5" w:rsidRDefault="00B5028C" w14:paraId="059F0C80" wp14:textId="77777777">
            <w:pPr>
              <w:spacing w:before="60"/>
              <w:jc w:val="both"/>
              <w:rPr>
                <w:rFonts w:ascii="Garamond" w:hAnsi="Garamond" w:eastAsia="Garamond" w:cs="Garamond"/>
                <w:sz w:val="24"/>
                <w:szCs w:val="24"/>
              </w:rPr>
            </w:pPr>
            <w:r>
              <w:rPr>
                <w:rFonts w:ascii="Garamond" w:hAnsi="Garamond" w:eastAsia="Garamond" w:cs="Garamond"/>
                <w:sz w:val="24"/>
                <w:szCs w:val="24"/>
              </w:rPr>
              <w:t>Metsamajandamiskava</w:t>
            </w:r>
          </w:p>
        </w:tc>
        <w:tc>
          <w:tcPr>
            <w:tcW w:w="5943" w:type="dxa"/>
          </w:tcPr>
          <w:p w:rsidR="00E320B5" w:rsidRDefault="00E320B5" w14:paraId="6A05A809" wp14:textId="77777777">
            <w:pPr>
              <w:spacing w:before="60"/>
              <w:jc w:val="both"/>
              <w:rPr>
                <w:rFonts w:ascii="Garamond" w:hAnsi="Garamond" w:eastAsia="Garamond" w:cs="Garamond"/>
                <w:sz w:val="24"/>
                <w:szCs w:val="24"/>
              </w:rPr>
            </w:pPr>
          </w:p>
        </w:tc>
      </w:tr>
      <w:tr xmlns:wp14="http://schemas.microsoft.com/office/word/2010/wordml" w:rsidR="00E320B5" w14:paraId="762E9B0C" wp14:textId="77777777">
        <w:trPr>
          <w:trHeight w:val="241"/>
        </w:trPr>
        <w:tc>
          <w:tcPr>
            <w:tcW w:w="3117" w:type="dxa"/>
          </w:tcPr>
          <w:p w:rsidR="00E320B5" w:rsidRDefault="00B5028C" w14:paraId="33727DA7" wp14:textId="77777777">
            <w:pPr>
              <w:spacing w:before="60"/>
              <w:jc w:val="both"/>
              <w:rPr>
                <w:rFonts w:ascii="Garamond" w:hAnsi="Garamond" w:eastAsia="Garamond" w:cs="Garamond"/>
                <w:sz w:val="24"/>
                <w:szCs w:val="24"/>
              </w:rPr>
            </w:pPr>
            <w:r>
              <w:rPr>
                <w:rFonts w:ascii="Garamond" w:hAnsi="Garamond" w:eastAsia="Garamond" w:cs="Garamond"/>
                <w:sz w:val="24"/>
                <w:szCs w:val="24"/>
              </w:rPr>
              <w:t>Metsateatis</w:t>
            </w:r>
          </w:p>
        </w:tc>
        <w:tc>
          <w:tcPr>
            <w:tcW w:w="5943" w:type="dxa"/>
          </w:tcPr>
          <w:p w:rsidR="00E320B5" w:rsidRDefault="00E320B5" w14:paraId="5A39BBE3" wp14:textId="77777777">
            <w:pPr>
              <w:spacing w:before="60"/>
              <w:jc w:val="both"/>
              <w:rPr>
                <w:rFonts w:ascii="Garamond" w:hAnsi="Garamond" w:eastAsia="Garamond" w:cs="Garamond"/>
                <w:sz w:val="24"/>
                <w:szCs w:val="24"/>
              </w:rPr>
            </w:pPr>
          </w:p>
        </w:tc>
      </w:tr>
      <w:tr xmlns:wp14="http://schemas.microsoft.com/office/word/2010/wordml" w:rsidR="00E320B5" w14:paraId="5601843A" wp14:textId="77777777">
        <w:trPr>
          <w:trHeight w:val="251"/>
        </w:trPr>
        <w:tc>
          <w:tcPr>
            <w:tcW w:w="3117" w:type="dxa"/>
          </w:tcPr>
          <w:p w:rsidR="00E320B5" w:rsidRDefault="00B5028C" w14:paraId="52449A4B" wp14:textId="77777777">
            <w:pPr>
              <w:spacing w:before="60"/>
              <w:jc w:val="both"/>
              <w:rPr>
                <w:rFonts w:ascii="Garamond" w:hAnsi="Garamond" w:eastAsia="Garamond" w:cs="Garamond"/>
                <w:sz w:val="24"/>
                <w:szCs w:val="24"/>
              </w:rPr>
            </w:pPr>
            <w:r>
              <w:rPr>
                <w:rFonts w:ascii="Garamond" w:hAnsi="Garamond" w:eastAsia="Garamond" w:cs="Garamond"/>
                <w:sz w:val="24"/>
                <w:szCs w:val="24"/>
              </w:rPr>
              <w:t>Erisused</w:t>
            </w:r>
          </w:p>
        </w:tc>
        <w:tc>
          <w:tcPr>
            <w:tcW w:w="5943" w:type="dxa"/>
          </w:tcPr>
          <w:p w:rsidR="00E320B5" w:rsidRDefault="00B5028C" w14:paraId="29D6B04F" wp14:textId="77777777">
            <w:pPr>
              <w:spacing w:before="60"/>
              <w:jc w:val="both"/>
              <w:rPr>
                <w:rFonts w:ascii="Garamond" w:hAnsi="Garamond" w:eastAsia="Garamond" w:cs="Garamond"/>
                <w:sz w:val="24"/>
                <w:szCs w:val="24"/>
              </w:rPr>
            </w:pPr>
            <w:r>
              <w:rPr>
                <w:rFonts w:ascii="Garamond" w:hAnsi="Garamond" w:eastAsia="Garamond" w:cs="Garamond"/>
                <w:sz w:val="24"/>
                <w:szCs w:val="24"/>
              </w:rPr>
              <w:t xml:space="preserve"> </w:t>
            </w:r>
          </w:p>
        </w:tc>
      </w:tr>
      <w:tr xmlns:wp14="http://schemas.microsoft.com/office/word/2010/wordml" w:rsidR="00E320B5" w14:paraId="43E1E651" wp14:textId="77777777">
        <w:trPr>
          <w:trHeight w:val="251"/>
        </w:trPr>
        <w:tc>
          <w:tcPr>
            <w:tcW w:w="3117" w:type="dxa"/>
          </w:tcPr>
          <w:p w:rsidR="00E320B5" w:rsidRDefault="00B5028C" w14:paraId="07833FA6" wp14:textId="77777777">
            <w:pPr>
              <w:spacing w:before="60"/>
              <w:jc w:val="both"/>
              <w:rPr>
                <w:rFonts w:ascii="Garamond" w:hAnsi="Garamond" w:eastAsia="Garamond" w:cs="Garamond"/>
                <w:sz w:val="24"/>
                <w:szCs w:val="24"/>
              </w:rPr>
            </w:pPr>
            <w:r>
              <w:rPr>
                <w:rFonts w:ascii="Garamond" w:hAnsi="Garamond" w:eastAsia="Garamond" w:cs="Garamond"/>
                <w:sz w:val="24"/>
                <w:szCs w:val="24"/>
              </w:rPr>
              <w:t>Alghind</w:t>
            </w:r>
          </w:p>
        </w:tc>
        <w:tc>
          <w:tcPr>
            <w:tcW w:w="5943" w:type="dxa"/>
          </w:tcPr>
          <w:p w:rsidR="00E320B5" w:rsidRDefault="00E320B5" w14:paraId="41C8F396" wp14:textId="77777777">
            <w:pPr>
              <w:spacing w:before="60"/>
              <w:jc w:val="both"/>
              <w:rPr>
                <w:rFonts w:ascii="Garamond" w:hAnsi="Garamond" w:eastAsia="Garamond" w:cs="Garamond"/>
                <w:sz w:val="24"/>
                <w:szCs w:val="24"/>
              </w:rPr>
            </w:pPr>
          </w:p>
        </w:tc>
      </w:tr>
      <w:tr xmlns:wp14="http://schemas.microsoft.com/office/word/2010/wordml" w:rsidR="00E320B5" w14:paraId="0C6FFA0F" wp14:textId="77777777">
        <w:trPr>
          <w:trHeight w:val="251"/>
        </w:trPr>
        <w:tc>
          <w:tcPr>
            <w:tcW w:w="3117" w:type="dxa"/>
          </w:tcPr>
          <w:p w:rsidR="00E320B5" w:rsidRDefault="00B5028C" w14:paraId="13497B12" wp14:textId="77777777">
            <w:pPr>
              <w:spacing w:before="60"/>
              <w:jc w:val="both"/>
              <w:rPr>
                <w:rFonts w:ascii="Garamond" w:hAnsi="Garamond" w:eastAsia="Garamond" w:cs="Garamond"/>
                <w:sz w:val="24"/>
                <w:szCs w:val="24"/>
              </w:rPr>
            </w:pPr>
            <w:r>
              <w:rPr>
                <w:rFonts w:ascii="Garamond" w:hAnsi="Garamond" w:eastAsia="Garamond" w:cs="Garamond"/>
                <w:sz w:val="24"/>
                <w:szCs w:val="24"/>
              </w:rPr>
              <w:t>Oksjoni toimumise aeg</w:t>
            </w:r>
          </w:p>
        </w:tc>
        <w:tc>
          <w:tcPr>
            <w:tcW w:w="5943" w:type="dxa"/>
          </w:tcPr>
          <w:p w:rsidR="00E320B5" w:rsidRDefault="00E320B5" w14:paraId="72A3D3EC" wp14:textId="77777777">
            <w:pPr>
              <w:spacing w:before="60"/>
              <w:jc w:val="both"/>
              <w:rPr>
                <w:rFonts w:ascii="Garamond" w:hAnsi="Garamond" w:eastAsia="Garamond" w:cs="Garamond"/>
                <w:sz w:val="24"/>
                <w:szCs w:val="24"/>
              </w:rPr>
            </w:pPr>
          </w:p>
        </w:tc>
      </w:tr>
      <w:tr xmlns:wp14="http://schemas.microsoft.com/office/word/2010/wordml" w:rsidR="00E320B5" w14:paraId="45295919" wp14:textId="77777777">
        <w:trPr>
          <w:trHeight w:val="251"/>
        </w:trPr>
        <w:tc>
          <w:tcPr>
            <w:tcW w:w="3117" w:type="dxa"/>
          </w:tcPr>
          <w:p w:rsidR="00E320B5" w:rsidRDefault="00B5028C" w14:paraId="720D66A7" wp14:textId="77777777">
            <w:pPr>
              <w:spacing w:before="60"/>
              <w:jc w:val="both"/>
              <w:rPr>
                <w:rFonts w:ascii="Garamond" w:hAnsi="Garamond" w:eastAsia="Garamond" w:cs="Garamond"/>
                <w:sz w:val="24"/>
                <w:szCs w:val="24"/>
              </w:rPr>
            </w:pPr>
            <w:r>
              <w:rPr>
                <w:rFonts w:ascii="Garamond" w:hAnsi="Garamond" w:eastAsia="Garamond" w:cs="Garamond"/>
                <w:sz w:val="24"/>
                <w:szCs w:val="24"/>
              </w:rPr>
              <w:t>Oksjoni e-post</w:t>
            </w:r>
          </w:p>
        </w:tc>
        <w:tc>
          <w:tcPr>
            <w:tcW w:w="5943" w:type="dxa"/>
          </w:tcPr>
          <w:p w:rsidR="00E320B5" w:rsidRDefault="00E320B5" w14:paraId="0D0B940D" wp14:textId="77777777">
            <w:pPr>
              <w:spacing w:before="60"/>
              <w:jc w:val="both"/>
              <w:rPr>
                <w:rFonts w:ascii="Garamond" w:hAnsi="Garamond" w:eastAsia="Garamond" w:cs="Garamond"/>
                <w:sz w:val="24"/>
                <w:szCs w:val="24"/>
              </w:rPr>
            </w:pPr>
          </w:p>
        </w:tc>
      </w:tr>
    </w:tbl>
    <w:p xmlns:wp14="http://schemas.microsoft.com/office/word/2010/wordml" w:rsidR="00E320B5" w:rsidRDefault="00B5028C" w14:paraId="2605A9F9" wp14:textId="77777777">
      <w:pPr>
        <w:numPr>
          <w:ilvl w:val="0"/>
          <w:numId w:val="1"/>
        </w:numPr>
        <w:pBdr>
          <w:top w:val="nil"/>
          <w:left w:val="nil"/>
          <w:bottom w:val="nil"/>
          <w:right w:val="nil"/>
          <w:between w:val="nil"/>
        </w:pBdr>
        <w:spacing w:before="240" w:after="240"/>
        <w:ind w:left="567" w:hanging="567"/>
        <w:jc w:val="both"/>
        <w:rPr>
          <w:rFonts w:ascii="Garamond" w:hAnsi="Garamond" w:eastAsia="Garamond" w:cs="Garamond"/>
          <w:b/>
          <w:color w:val="000000"/>
          <w:sz w:val="24"/>
          <w:szCs w:val="24"/>
        </w:rPr>
      </w:pPr>
      <w:bookmarkStart w:name="_heading=h.30j0zll" w:colFirst="0" w:colLast="0" w:id="1"/>
      <w:bookmarkEnd w:id="1"/>
      <w:r>
        <w:rPr>
          <w:rFonts w:ascii="Garamond" w:hAnsi="Garamond" w:eastAsia="Garamond" w:cs="Garamond"/>
          <w:b/>
          <w:color w:val="000000"/>
          <w:sz w:val="24"/>
          <w:szCs w:val="24"/>
        </w:rPr>
        <w:t>Pakkuja pakkumus</w:t>
      </w:r>
    </w:p>
    <w:p xmlns:wp14="http://schemas.microsoft.com/office/word/2010/wordml" w:rsidR="00E320B5" w:rsidRDefault="00B5028C" w14:paraId="2771B7D5" wp14:textId="77777777">
      <w:pPr>
        <w:numPr>
          <w:ilvl w:val="1"/>
          <w:numId w:val="1"/>
        </w:numPr>
        <w:pBdr>
          <w:top w:val="nil"/>
          <w:left w:val="nil"/>
          <w:bottom w:val="nil"/>
          <w:right w:val="nil"/>
          <w:between w:val="nil"/>
        </w:pBdr>
        <w:spacing w:after="120"/>
        <w:ind w:left="567" w:hanging="567"/>
        <w:jc w:val="both"/>
        <w:rPr>
          <w:rFonts w:ascii="Garamond" w:hAnsi="Garamond" w:eastAsia="Garamond" w:cs="Garamond"/>
          <w:color w:val="000000"/>
          <w:sz w:val="24"/>
          <w:szCs w:val="24"/>
        </w:rPr>
      </w:pPr>
      <w:r>
        <w:rPr>
          <w:rFonts w:ascii="Garamond" w:hAnsi="Garamond" w:eastAsia="Garamond" w:cs="Garamond"/>
          <w:color w:val="000000"/>
          <w:sz w:val="24"/>
          <w:szCs w:val="24"/>
        </w:rPr>
        <w:t xml:space="preserve">Pakkuja pakub ja on nõus soetama Oksjoni eseme </w:t>
      </w:r>
      <w:r>
        <w:rPr>
          <w:rFonts w:ascii="Garamond" w:hAnsi="Garamond" w:eastAsia="Garamond" w:cs="Garamond"/>
          <w:color w:val="000000"/>
          <w:sz w:val="24"/>
          <w:szCs w:val="24"/>
          <w:highlight w:val="yellow"/>
        </w:rPr>
        <w:t>...............</w:t>
      </w:r>
      <w:r>
        <w:rPr>
          <w:rFonts w:ascii="Garamond" w:hAnsi="Garamond" w:eastAsia="Garamond" w:cs="Garamond"/>
          <w:color w:val="000000"/>
          <w:sz w:val="24"/>
          <w:szCs w:val="24"/>
        </w:rPr>
        <w:t xml:space="preserve"> euro eest (</w:t>
      </w:r>
      <w:r>
        <w:rPr>
          <w:rFonts w:ascii="Garamond" w:hAnsi="Garamond" w:eastAsia="Garamond" w:cs="Garamond"/>
          <w:b/>
          <w:color w:val="000000"/>
          <w:sz w:val="24"/>
          <w:szCs w:val="24"/>
        </w:rPr>
        <w:t>ei sisalda p-s 3.14 toodud tasu).</w:t>
      </w:r>
    </w:p>
    <w:p xmlns:wp14="http://schemas.microsoft.com/office/word/2010/wordml" w:rsidR="00E320B5" w:rsidRDefault="00B5028C" w14:paraId="391B8143" wp14:textId="77777777">
      <w:pPr>
        <w:numPr>
          <w:ilvl w:val="1"/>
          <w:numId w:val="1"/>
        </w:numPr>
        <w:pBdr>
          <w:top w:val="nil"/>
          <w:left w:val="nil"/>
          <w:bottom w:val="nil"/>
          <w:right w:val="nil"/>
          <w:between w:val="nil"/>
        </w:pBdr>
        <w:spacing w:after="120"/>
        <w:ind w:left="567" w:hanging="567"/>
        <w:jc w:val="both"/>
        <w:rPr>
          <w:rFonts w:ascii="Garamond" w:hAnsi="Garamond" w:eastAsia="Garamond" w:cs="Garamond"/>
          <w:color w:val="000000"/>
          <w:sz w:val="24"/>
          <w:szCs w:val="24"/>
        </w:rPr>
      </w:pPr>
      <w:r>
        <w:rPr>
          <w:rFonts w:ascii="Garamond" w:hAnsi="Garamond" w:eastAsia="Garamond" w:cs="Garamond"/>
          <w:color w:val="000000"/>
          <w:sz w:val="24"/>
          <w:szCs w:val="24"/>
        </w:rPr>
        <w:t>Pakkumuse tegemisega kinnitab Pakkuja, et ta on tutvunud ja nõustub punktis 3 sätestatud Oksjonist osavõtmisega tingimustega ning kohustub neid järgima.</w:t>
      </w:r>
    </w:p>
    <w:p xmlns:wp14="http://schemas.microsoft.com/office/word/2010/wordml" w:rsidR="00E320B5" w:rsidRDefault="00B5028C" w14:paraId="7882AD42" wp14:textId="77777777">
      <w:pPr>
        <w:numPr>
          <w:ilvl w:val="0"/>
          <w:numId w:val="1"/>
        </w:numPr>
        <w:pBdr>
          <w:top w:val="nil"/>
          <w:left w:val="nil"/>
          <w:bottom w:val="nil"/>
          <w:right w:val="nil"/>
          <w:between w:val="nil"/>
        </w:pBdr>
        <w:spacing w:before="240" w:after="240"/>
        <w:ind w:left="567" w:hanging="567"/>
        <w:jc w:val="both"/>
        <w:rPr>
          <w:rFonts w:ascii="Garamond" w:hAnsi="Garamond" w:eastAsia="Garamond" w:cs="Garamond"/>
          <w:b/>
          <w:color w:val="000000"/>
          <w:sz w:val="24"/>
          <w:szCs w:val="24"/>
        </w:rPr>
      </w:pPr>
      <w:bookmarkStart w:name="_heading=h.1fob9te" w:colFirst="0" w:colLast="0" w:id="2"/>
      <w:bookmarkEnd w:id="2"/>
      <w:r>
        <w:rPr>
          <w:rFonts w:ascii="Garamond" w:hAnsi="Garamond" w:eastAsia="Garamond" w:cs="Garamond"/>
          <w:b/>
          <w:color w:val="000000"/>
          <w:sz w:val="24"/>
          <w:szCs w:val="24"/>
        </w:rPr>
        <w:t>Oksjonist osavõtmise tingimused</w:t>
      </w:r>
    </w:p>
    <w:p xmlns:wp14="http://schemas.microsoft.com/office/word/2010/wordml" w:rsidR="00E320B5" w:rsidRDefault="00B5028C" w14:paraId="1AB8F2E0" wp14:textId="77777777">
      <w:pPr>
        <w:numPr>
          <w:ilvl w:val="1"/>
          <w:numId w:val="1"/>
        </w:numPr>
        <w:pBdr>
          <w:top w:val="nil"/>
          <w:left w:val="nil"/>
          <w:bottom w:val="nil"/>
          <w:right w:val="nil"/>
          <w:between w:val="nil"/>
        </w:pBdr>
        <w:spacing w:before="120" w:after="120"/>
        <w:ind w:left="567" w:hanging="567"/>
        <w:jc w:val="both"/>
        <w:rPr>
          <w:rFonts w:ascii="Garamond" w:hAnsi="Garamond" w:eastAsia="Garamond" w:cs="Garamond"/>
          <w:color w:val="000000"/>
          <w:sz w:val="24"/>
          <w:szCs w:val="24"/>
        </w:rPr>
      </w:pPr>
      <w:r>
        <w:rPr>
          <w:rFonts w:ascii="Garamond" w:hAnsi="Garamond" w:eastAsia="Garamond" w:cs="Garamond"/>
          <w:color w:val="000000"/>
          <w:sz w:val="24"/>
          <w:szCs w:val="24"/>
        </w:rPr>
        <w:t>Pakkuja poolt pakutav hind peab olema vähemalt sama kõrge, kui Alghind. Juhul kui Pakkuja pakub Alghinnast madalamat hinda, kohaldatakse Lepingu punkti 3.11.</w:t>
      </w:r>
    </w:p>
    <w:p xmlns:wp14="http://schemas.microsoft.com/office/word/2010/wordml" w:rsidR="00E320B5" w:rsidRDefault="00B5028C" w14:paraId="48C54AEE" wp14:textId="77777777">
      <w:pPr>
        <w:numPr>
          <w:ilvl w:val="1"/>
          <w:numId w:val="1"/>
        </w:numPr>
        <w:pBdr>
          <w:top w:val="nil"/>
          <w:left w:val="nil"/>
          <w:bottom w:val="nil"/>
          <w:right w:val="nil"/>
          <w:between w:val="nil"/>
        </w:pBdr>
        <w:spacing w:before="120" w:after="120"/>
        <w:ind w:left="567" w:hanging="567"/>
        <w:jc w:val="both"/>
        <w:rPr>
          <w:rFonts w:ascii="Garamond" w:hAnsi="Garamond" w:eastAsia="Garamond" w:cs="Garamond"/>
          <w:color w:val="000000"/>
          <w:sz w:val="24"/>
          <w:szCs w:val="24"/>
        </w:rPr>
      </w:pPr>
      <w:bookmarkStart w:name="_heading=h.3znysh7" w:colFirst="0" w:colLast="0" w:id="3"/>
      <w:bookmarkEnd w:id="3"/>
      <w:r>
        <w:rPr>
          <w:rFonts w:ascii="Garamond" w:hAnsi="Garamond" w:eastAsia="Garamond" w:cs="Garamond"/>
          <w:color w:val="000000"/>
          <w:sz w:val="24"/>
          <w:szCs w:val="24"/>
        </w:rPr>
        <w:t>Oksjonil on lisaks Alghinnale ära näidatud ka muud TIMBER-i või kinnistuomaniku arvates Kinnistu hinda mõjutavad tegurid.</w:t>
      </w:r>
    </w:p>
    <w:p xmlns:wp14="http://schemas.microsoft.com/office/word/2010/wordml" w:rsidR="00E320B5" w:rsidRDefault="00B5028C" w14:paraId="0BDD7BC9" wp14:textId="77777777">
      <w:pPr>
        <w:numPr>
          <w:ilvl w:val="1"/>
          <w:numId w:val="1"/>
        </w:numPr>
        <w:pBdr>
          <w:top w:val="nil"/>
          <w:left w:val="nil"/>
          <w:bottom w:val="nil"/>
          <w:right w:val="nil"/>
          <w:between w:val="nil"/>
        </w:pBdr>
        <w:spacing w:before="120" w:after="120"/>
        <w:ind w:left="567" w:hanging="567"/>
        <w:jc w:val="both"/>
        <w:rPr>
          <w:rFonts w:ascii="Garamond" w:hAnsi="Garamond" w:eastAsia="Garamond" w:cs="Garamond"/>
          <w:color w:val="000000"/>
          <w:sz w:val="24"/>
          <w:szCs w:val="24"/>
        </w:rPr>
      </w:pPr>
      <w:r>
        <w:rPr>
          <w:rFonts w:ascii="Garamond" w:hAnsi="Garamond" w:eastAsia="Garamond" w:cs="Garamond"/>
          <w:color w:val="000000"/>
          <w:sz w:val="24"/>
          <w:szCs w:val="24"/>
        </w:rPr>
        <w:t>Pakkuja on õigustatud iseseisvalt tutvuma Oksjoni esemega nii kohapeal kui ka koguma vajalikku informatsiooni Internetist ja kolmandatelt isikutelt.</w:t>
      </w:r>
    </w:p>
    <w:p xmlns:wp14="http://schemas.microsoft.com/office/word/2010/wordml" w:rsidR="00E320B5" w:rsidRDefault="00B5028C" w14:paraId="60BF5679" wp14:textId="77777777">
      <w:pPr>
        <w:numPr>
          <w:ilvl w:val="1"/>
          <w:numId w:val="1"/>
        </w:numPr>
        <w:pBdr>
          <w:top w:val="nil"/>
          <w:left w:val="nil"/>
          <w:bottom w:val="nil"/>
          <w:right w:val="nil"/>
          <w:between w:val="nil"/>
        </w:pBdr>
        <w:spacing w:before="120" w:after="120"/>
        <w:ind w:left="567" w:hanging="567"/>
        <w:jc w:val="both"/>
        <w:rPr>
          <w:rFonts w:ascii="Garamond" w:hAnsi="Garamond" w:eastAsia="Garamond" w:cs="Garamond"/>
          <w:color w:val="000000"/>
          <w:sz w:val="24"/>
          <w:szCs w:val="24"/>
        </w:rPr>
      </w:pPr>
      <w:r>
        <w:rPr>
          <w:rFonts w:ascii="Garamond" w:hAnsi="Garamond" w:eastAsia="Garamond" w:cs="Garamond"/>
          <w:color w:val="000000"/>
          <w:sz w:val="24"/>
          <w:szCs w:val="24"/>
        </w:rPr>
        <w:t>Kinnistutele pindalaga üle 10 ha saavad pakkumusi teha vaid äriühingud, mis esitavad koos pakkumusega Maksu- ja Tolliameti tõendi või selle koopia metsa- või põllumajandusega tegelemise kohta. Eraisikuna pakkumuse tegemiseks ei ole tõend vajalik.</w:t>
      </w:r>
    </w:p>
    <w:p xmlns:wp14="http://schemas.microsoft.com/office/word/2010/wordml" w:rsidR="00E320B5" w:rsidRDefault="00B5028C" w14:paraId="1F4170FD" wp14:textId="77777777">
      <w:pPr>
        <w:numPr>
          <w:ilvl w:val="1"/>
          <w:numId w:val="1"/>
        </w:numPr>
        <w:pBdr>
          <w:top w:val="nil"/>
          <w:left w:val="nil"/>
          <w:bottom w:val="nil"/>
          <w:right w:val="nil"/>
          <w:between w:val="nil"/>
        </w:pBdr>
        <w:spacing w:before="120" w:after="120"/>
        <w:ind w:left="567" w:hanging="567"/>
        <w:jc w:val="both"/>
        <w:rPr>
          <w:rFonts w:ascii="Garamond" w:hAnsi="Garamond" w:eastAsia="Garamond" w:cs="Garamond"/>
          <w:color w:val="000000"/>
          <w:sz w:val="24"/>
          <w:szCs w:val="24"/>
        </w:rPr>
      </w:pPr>
      <w:r>
        <w:rPr>
          <w:rFonts w:ascii="Garamond" w:hAnsi="Garamond" w:eastAsia="Garamond" w:cs="Garamond"/>
          <w:color w:val="000000"/>
          <w:sz w:val="24"/>
          <w:szCs w:val="24"/>
        </w:rPr>
        <w:t>Pakkuja saab pakkuda vaid hinda, muude tingimuste muutmine või pakkumine ei ole võimalik. Pakkumuses näidatakse hind eurodes sõnade ja/või numbritega. Kui sõnadega ja numbritega näidatud summad erinevad, siis loetakse õigeks sõnadega kirjutatud summa. Kui Äriühingu poolt esitatud pakkumusele kirjutab alla isik, kes ei ole Pakkuja seaduslik esindaja, lisatakse pakkumusele digitaalne või notariaalne volikiri seaduslikult esindajalt.</w:t>
      </w:r>
    </w:p>
    <w:p xmlns:wp14="http://schemas.microsoft.com/office/word/2010/wordml" w:rsidR="00E320B5" w:rsidRDefault="00B5028C" w14:paraId="6BC80F6A" wp14:textId="77777777">
      <w:pPr>
        <w:numPr>
          <w:ilvl w:val="1"/>
          <w:numId w:val="1"/>
        </w:numPr>
        <w:pBdr>
          <w:top w:val="nil"/>
          <w:left w:val="nil"/>
          <w:bottom w:val="nil"/>
          <w:right w:val="nil"/>
          <w:between w:val="nil"/>
        </w:pBdr>
        <w:spacing w:before="120" w:after="120"/>
        <w:ind w:left="567" w:hanging="567"/>
        <w:jc w:val="both"/>
        <w:rPr>
          <w:rFonts w:ascii="Garamond" w:hAnsi="Garamond" w:eastAsia="Garamond" w:cs="Garamond"/>
          <w:color w:val="000000"/>
          <w:sz w:val="24"/>
          <w:szCs w:val="24"/>
        </w:rPr>
      </w:pPr>
      <w:bookmarkStart w:name="_heading=h.2et92p0" w:colFirst="0" w:colLast="0" w:id="4"/>
      <w:bookmarkEnd w:id="4"/>
      <w:r>
        <w:rPr>
          <w:rFonts w:ascii="Garamond" w:hAnsi="Garamond" w:eastAsia="Garamond" w:cs="Garamond"/>
          <w:color w:val="000000"/>
          <w:sz w:val="24"/>
          <w:szCs w:val="24"/>
        </w:rPr>
        <w:t>Pakkumus esitatakse digitaalselt allkirjastatuna p-s 1.1 märgitud Oksjoni e-posti aadressile.</w:t>
      </w:r>
    </w:p>
    <w:p xmlns:wp14="http://schemas.microsoft.com/office/word/2010/wordml" w:rsidR="00E320B5" w:rsidP="219E5893" w:rsidRDefault="00B5028C" w14:paraId="7CC3DE85" wp14:textId="7ADE7DE2">
      <w:pPr>
        <w:numPr>
          <w:ilvl w:val="1"/>
          <w:numId w:val="1"/>
        </w:numPr>
        <w:pBdr>
          <w:top w:val="nil" w:color="FF000000" w:sz="0" w:space="0"/>
          <w:left w:val="nil" w:color="FF000000" w:sz="0" w:space="0"/>
          <w:bottom w:val="nil" w:color="FF000000" w:sz="0" w:space="0"/>
          <w:right w:val="nil" w:color="FF000000" w:sz="0" w:space="0"/>
          <w:between w:val="nil" w:color="FF000000" w:sz="0" w:space="0"/>
        </w:pBdr>
        <w:spacing w:before="120" w:after="120"/>
        <w:ind w:left="567" w:hanging="567"/>
        <w:jc w:val="both"/>
        <w:rPr>
          <w:rFonts w:ascii="Garamond" w:hAnsi="Garamond" w:eastAsia="Garamond" w:cs="Garamond"/>
          <w:color w:val="000000"/>
          <w:sz w:val="24"/>
          <w:szCs w:val="24"/>
        </w:rPr>
      </w:pPr>
      <w:bookmarkStart w:name="_heading=h.tyjcwt" w:id="5"/>
      <w:bookmarkEnd w:id="5"/>
      <w:r w:rsidRPr="219E5893" w:rsidR="00B5028C">
        <w:rPr>
          <w:rFonts w:ascii="Garamond" w:hAnsi="Garamond" w:eastAsia="Garamond" w:cs="Garamond"/>
          <w:color w:val="000000" w:themeColor="text1" w:themeTint="FF" w:themeShade="FF"/>
          <w:sz w:val="24"/>
          <w:szCs w:val="24"/>
        </w:rPr>
        <w:t xml:space="preserve">Pakkumus </w:t>
      </w:r>
      <w:r w:rsidRPr="219E5893" w:rsidR="592B84CE">
        <w:rPr>
          <w:rFonts w:ascii="Garamond" w:hAnsi="Garamond" w:eastAsia="Garamond" w:cs="Garamond"/>
          <w:color w:val="000000" w:themeColor="text1" w:themeTint="FF" w:themeShade="FF"/>
          <w:sz w:val="24"/>
          <w:szCs w:val="24"/>
        </w:rPr>
        <w:t>ei ole</w:t>
      </w:r>
      <w:r w:rsidRPr="219E5893" w:rsidR="00B5028C">
        <w:rPr>
          <w:rFonts w:ascii="Garamond" w:hAnsi="Garamond" w:eastAsia="Garamond" w:cs="Garamond"/>
          <w:color w:val="000000" w:themeColor="text1" w:themeTint="FF" w:themeShade="FF"/>
          <w:sz w:val="24"/>
          <w:szCs w:val="24"/>
        </w:rPr>
        <w:t xml:space="preserve"> </w:t>
      </w:r>
      <w:r w:rsidRPr="219E5893" w:rsidR="00B5028C">
        <w:rPr>
          <w:rFonts w:ascii="Garamond" w:hAnsi="Garamond" w:eastAsia="Garamond" w:cs="Garamond"/>
          <w:color w:val="000000" w:themeColor="text1" w:themeTint="FF" w:themeShade="FF"/>
          <w:sz w:val="24"/>
          <w:szCs w:val="24"/>
        </w:rPr>
        <w:t>tagasivõ</w:t>
      </w:r>
      <w:r w:rsidRPr="219E5893" w:rsidR="40628B2A">
        <w:rPr>
          <w:rFonts w:ascii="Garamond" w:hAnsi="Garamond" w:eastAsia="Garamond" w:cs="Garamond"/>
          <w:color w:val="000000" w:themeColor="text1" w:themeTint="FF" w:themeShade="FF"/>
          <w:sz w:val="24"/>
          <w:szCs w:val="24"/>
        </w:rPr>
        <w:t>e</w:t>
      </w:r>
      <w:r w:rsidRPr="219E5893" w:rsidR="00B5028C">
        <w:rPr>
          <w:rFonts w:ascii="Garamond" w:hAnsi="Garamond" w:eastAsia="Garamond" w:cs="Garamond"/>
          <w:color w:val="000000" w:themeColor="text1" w:themeTint="FF" w:themeShade="FF"/>
          <w:sz w:val="24"/>
          <w:szCs w:val="24"/>
        </w:rPr>
        <w:t>t</w:t>
      </w:r>
      <w:r w:rsidRPr="219E5893" w:rsidR="607B9C40">
        <w:rPr>
          <w:rFonts w:ascii="Garamond" w:hAnsi="Garamond" w:eastAsia="Garamond" w:cs="Garamond"/>
          <w:color w:val="000000" w:themeColor="text1" w:themeTint="FF" w:themeShade="FF"/>
          <w:sz w:val="24"/>
          <w:szCs w:val="24"/>
        </w:rPr>
        <w:t>av</w:t>
      </w:r>
      <w:r w:rsidRPr="219E5893" w:rsidR="00B5028C">
        <w:rPr>
          <w:rFonts w:ascii="Garamond" w:hAnsi="Garamond" w:eastAsia="Garamond" w:cs="Garamond"/>
          <w:color w:val="000000" w:themeColor="text1" w:themeTint="FF" w:themeShade="FF"/>
          <w:sz w:val="24"/>
          <w:szCs w:val="24"/>
        </w:rPr>
        <w:t xml:space="preserve"> ja</w:t>
      </w:r>
      <w:r w:rsidRPr="219E5893" w:rsidR="094D55C5">
        <w:rPr>
          <w:rFonts w:ascii="Garamond" w:hAnsi="Garamond" w:eastAsia="Garamond" w:cs="Garamond"/>
          <w:color w:val="000000" w:themeColor="text1" w:themeTint="FF" w:themeShade="FF"/>
          <w:sz w:val="24"/>
          <w:szCs w:val="24"/>
        </w:rPr>
        <w:t xml:space="preserve"> on</w:t>
      </w:r>
      <w:r w:rsidRPr="219E5893" w:rsidR="00B5028C">
        <w:rPr>
          <w:rFonts w:ascii="Garamond" w:hAnsi="Garamond" w:eastAsia="Garamond" w:cs="Garamond"/>
          <w:color w:val="000000" w:themeColor="text1" w:themeTint="FF" w:themeShade="FF"/>
          <w:sz w:val="24"/>
          <w:szCs w:val="24"/>
        </w:rPr>
        <w:t xml:space="preserve"> Pakkujale siduv.</w:t>
      </w:r>
    </w:p>
    <w:p xmlns:wp14="http://schemas.microsoft.com/office/word/2010/wordml" w:rsidR="00E320B5" w:rsidRDefault="00B5028C" w14:paraId="1A51D254" wp14:textId="77777777">
      <w:pPr>
        <w:numPr>
          <w:ilvl w:val="1"/>
          <w:numId w:val="1"/>
        </w:numPr>
        <w:pBdr>
          <w:top w:val="nil"/>
          <w:left w:val="nil"/>
          <w:bottom w:val="nil"/>
          <w:right w:val="nil"/>
          <w:between w:val="nil"/>
        </w:pBdr>
        <w:spacing w:before="120" w:after="120"/>
        <w:ind w:left="567" w:hanging="567"/>
        <w:jc w:val="both"/>
        <w:rPr>
          <w:rFonts w:ascii="Garamond" w:hAnsi="Garamond" w:eastAsia="Garamond" w:cs="Garamond"/>
          <w:color w:val="000000"/>
          <w:sz w:val="24"/>
          <w:szCs w:val="24"/>
        </w:rPr>
      </w:pPr>
      <w:r>
        <w:rPr>
          <w:rFonts w:ascii="Garamond" w:hAnsi="Garamond" w:eastAsia="Garamond" w:cs="Garamond"/>
          <w:color w:val="000000"/>
          <w:sz w:val="24"/>
          <w:szCs w:val="24"/>
        </w:rPr>
        <w:t>Pakkujal ei ole õigust Oksjonile esitatud pakkumust muuta. Pakkujal on õigus esitada Oksjonile mitu pakkumust, millisel juhul arvestatakse üksnes ajaliselt viimast pakkumust ning iga ajaliselt varasem pakkumus kaotab uue pakkumuse esitamisel kehtivuse.</w:t>
      </w:r>
    </w:p>
    <w:p xmlns:wp14="http://schemas.microsoft.com/office/word/2010/wordml" w:rsidR="00E320B5" w:rsidP="0AE5B7E4" w:rsidRDefault="00B5028C" w14:paraId="43D910D7" wp14:textId="63A02BD2">
      <w:pPr>
        <w:numPr>
          <w:ilvl w:val="1"/>
          <w:numId w:val="1"/>
        </w:numPr>
        <w:pBdr>
          <w:top w:val="nil" w:color="FF000000" w:sz="0" w:space="0"/>
          <w:left w:val="nil" w:color="FF000000" w:sz="0" w:space="0"/>
          <w:bottom w:val="nil" w:color="FF000000" w:sz="0" w:space="0"/>
          <w:right w:val="nil" w:color="FF000000" w:sz="0" w:space="0"/>
          <w:between w:val="nil" w:color="FF000000" w:sz="0" w:space="0"/>
        </w:pBdr>
        <w:spacing w:before="120" w:after="120"/>
        <w:ind w:left="567" w:hanging="567"/>
        <w:jc w:val="both"/>
        <w:rPr>
          <w:rFonts w:ascii="Garamond" w:hAnsi="Garamond" w:eastAsia="Garamond" w:cs="Garamond"/>
          <w:color w:val="000000"/>
          <w:sz w:val="24"/>
          <w:szCs w:val="24"/>
        </w:rPr>
      </w:pPr>
      <w:r w:rsidRPr="0AE5B7E4" w:rsidR="00B5028C">
        <w:rPr>
          <w:rFonts w:ascii="Garamond" w:hAnsi="Garamond" w:eastAsia="Garamond" w:cs="Garamond"/>
          <w:color w:val="000000" w:themeColor="text1" w:themeTint="FF" w:themeShade="FF"/>
          <w:sz w:val="24"/>
          <w:szCs w:val="24"/>
        </w:rPr>
        <w:t>Pakkumused avatakse pärast Oksjoni lõppemist samal päeval, mil Oksjon lõppes. Pakkumuse teinud isikutel on õigus olla pakkumuste avamise juures. Pakkumuste avamise kohta koostab TIMBER protokolli, milles näidatakse ära parima pakkumuse tegija ja pakkumuse maksumus. Protokoll edastatakse Pakkujale vastava sisulise digiallkirjastatud avalduse esitamisel Oksjoni veebilehel toodud metsaspetsialisti e-maili aadressil Alghinda ületanud</w:t>
      </w:r>
      <w:r w:rsidRPr="0AE5B7E4" w:rsidR="728554E7">
        <w:rPr>
          <w:rFonts w:ascii="Garamond" w:hAnsi="Garamond" w:eastAsia="Garamond" w:cs="Garamond"/>
          <w:color w:val="000000" w:themeColor="text1" w:themeTint="FF" w:themeShade="FF"/>
          <w:sz w:val="24"/>
          <w:szCs w:val="24"/>
        </w:rPr>
        <w:t xml:space="preserve"> pakkumise tegemisel</w:t>
      </w:r>
      <w:r w:rsidRPr="0AE5B7E4" w:rsidR="00B5028C">
        <w:rPr>
          <w:rFonts w:ascii="Garamond" w:hAnsi="Garamond" w:eastAsia="Garamond" w:cs="Garamond"/>
          <w:color w:val="000000" w:themeColor="text1" w:themeTint="FF" w:themeShade="FF"/>
          <w:sz w:val="24"/>
          <w:szCs w:val="24"/>
        </w:rPr>
        <w:t xml:space="preserve"> lõppenud Oksjoni osas.</w:t>
      </w:r>
    </w:p>
    <w:p xmlns:wp14="http://schemas.microsoft.com/office/word/2010/wordml" w:rsidR="00E320B5" w:rsidRDefault="00B5028C" w14:paraId="64541AE9" wp14:textId="77777777">
      <w:pPr>
        <w:numPr>
          <w:ilvl w:val="1"/>
          <w:numId w:val="1"/>
        </w:numPr>
        <w:pBdr>
          <w:top w:val="nil"/>
          <w:left w:val="nil"/>
          <w:bottom w:val="nil"/>
          <w:right w:val="nil"/>
          <w:between w:val="nil"/>
        </w:pBdr>
        <w:spacing w:before="120" w:after="120"/>
        <w:ind w:left="567" w:hanging="567"/>
        <w:jc w:val="both"/>
        <w:rPr>
          <w:rFonts w:ascii="Garamond" w:hAnsi="Garamond" w:eastAsia="Garamond" w:cs="Garamond"/>
          <w:color w:val="000000"/>
          <w:sz w:val="24"/>
          <w:szCs w:val="24"/>
        </w:rPr>
      </w:pPr>
      <w:bookmarkStart w:name="_heading=h.3dy6vkm" w:colFirst="0" w:colLast="0" w:id="6"/>
      <w:bookmarkEnd w:id="6"/>
      <w:r>
        <w:rPr>
          <w:rFonts w:ascii="Garamond" w:hAnsi="Garamond" w:eastAsia="Garamond" w:cs="Garamond"/>
          <w:color w:val="000000"/>
          <w:sz w:val="24"/>
          <w:szCs w:val="24"/>
        </w:rPr>
        <w:t>Oksjoni võitjaks on rahaliselt kõige kõrgem pakkumus. Võrdsete pakkumuste korral loetakse paremaks ajaliselt varem esitatud pakkumus.</w:t>
      </w:r>
    </w:p>
    <w:p xmlns:wp14="http://schemas.microsoft.com/office/word/2010/wordml" w:rsidR="00E320B5" w:rsidRDefault="00B5028C" w14:paraId="627A98EB" wp14:textId="77777777">
      <w:pPr>
        <w:numPr>
          <w:ilvl w:val="1"/>
          <w:numId w:val="1"/>
        </w:numPr>
        <w:pBdr>
          <w:top w:val="nil"/>
          <w:left w:val="nil"/>
          <w:bottom w:val="nil"/>
          <w:right w:val="nil"/>
          <w:between w:val="nil"/>
        </w:pBdr>
        <w:spacing w:after="120"/>
        <w:ind w:left="567" w:hanging="567"/>
        <w:jc w:val="both"/>
        <w:rPr>
          <w:rFonts w:ascii="Garamond" w:hAnsi="Garamond" w:eastAsia="Garamond" w:cs="Garamond"/>
          <w:color w:val="000000"/>
          <w:sz w:val="24"/>
          <w:szCs w:val="24"/>
        </w:rPr>
      </w:pPr>
      <w:bookmarkStart w:name="_heading=h.1t3h5sf" w:colFirst="0" w:colLast="0" w:id="7"/>
      <w:bookmarkEnd w:id="7"/>
      <w:r>
        <w:rPr>
          <w:rFonts w:ascii="Garamond" w:hAnsi="Garamond" w:eastAsia="Garamond" w:cs="Garamond"/>
          <w:color w:val="000000"/>
          <w:sz w:val="24"/>
          <w:szCs w:val="24"/>
        </w:rPr>
        <w:t>Juhul, kui parim tehtud pakkumus on väiksem, kui Alghind, teavitab TIMBER sellest Oksjoni eseme omanikku hiljemalt Oksjoni lõppemise päeval, millest alates on Oksjoni eseme omanikul õigus kolme tööpäeva jooksul nõustuda tehtud parima pakkumusega. Juhul, kui Oksjoni eseme omanik Alghinnast madalama pakkumusega nimetatud tähtajal ei nõustu, loetakse Oksjon ebaõnnestunuks. Alghinnast madalama hinnaga pakkumuse aktsepteerimisel Oksjoni eseme omaniku poolt tegutsevad Oksjoni osalised edasi nii, nagu oleks pakkum</w:t>
      </w:r>
      <w:r>
        <w:rPr>
          <w:rFonts w:ascii="Garamond" w:hAnsi="Garamond" w:eastAsia="Garamond" w:cs="Garamond"/>
          <w:color w:val="000000"/>
          <w:sz w:val="24"/>
          <w:szCs w:val="24"/>
        </w:rPr>
        <w:t>us olnud vastav Oksjoni tingimustele.</w:t>
      </w:r>
    </w:p>
    <w:p xmlns:wp14="http://schemas.microsoft.com/office/word/2010/wordml" w:rsidR="00E320B5" w:rsidRDefault="00B5028C" w14:paraId="6EC3BFBD" wp14:textId="77777777">
      <w:pPr>
        <w:numPr>
          <w:ilvl w:val="1"/>
          <w:numId w:val="1"/>
        </w:numPr>
        <w:pBdr>
          <w:top w:val="nil"/>
          <w:left w:val="nil"/>
          <w:bottom w:val="nil"/>
          <w:right w:val="nil"/>
          <w:between w:val="nil"/>
        </w:pBdr>
        <w:spacing w:after="120"/>
        <w:ind w:left="567" w:hanging="567"/>
        <w:jc w:val="both"/>
        <w:rPr>
          <w:rFonts w:ascii="Garamond" w:hAnsi="Garamond" w:eastAsia="Garamond" w:cs="Garamond"/>
          <w:color w:val="000000"/>
          <w:sz w:val="24"/>
          <w:szCs w:val="24"/>
        </w:rPr>
      </w:pPr>
      <w:r>
        <w:rPr>
          <w:rFonts w:ascii="Garamond" w:hAnsi="Garamond" w:eastAsia="Garamond" w:cs="Garamond"/>
          <w:color w:val="000000"/>
          <w:sz w:val="24"/>
          <w:szCs w:val="24"/>
        </w:rPr>
        <w:t>TIMBER teavitab parima pakkumuse teinud isikut Oksjoni võitmisest e-kirja teel hiljemalt järgmise tööpäeva jooksul alates Oksjoni lõppemisest.</w:t>
      </w:r>
    </w:p>
    <w:p xmlns:wp14="http://schemas.microsoft.com/office/word/2010/wordml" w:rsidR="00E320B5" w:rsidRDefault="00B5028C" w14:paraId="5BD0F259" wp14:textId="77777777">
      <w:pPr>
        <w:numPr>
          <w:ilvl w:val="1"/>
          <w:numId w:val="1"/>
        </w:numPr>
        <w:pBdr>
          <w:top w:val="nil"/>
          <w:left w:val="nil"/>
          <w:bottom w:val="nil"/>
          <w:right w:val="nil"/>
          <w:between w:val="nil"/>
        </w:pBdr>
        <w:spacing w:after="120"/>
        <w:ind w:left="567" w:hanging="567"/>
        <w:jc w:val="both"/>
        <w:rPr>
          <w:rFonts w:ascii="Garamond" w:hAnsi="Garamond" w:eastAsia="Garamond" w:cs="Garamond"/>
          <w:color w:val="000000"/>
          <w:sz w:val="24"/>
          <w:szCs w:val="24"/>
        </w:rPr>
      </w:pPr>
      <w:bookmarkStart w:name="_heading=h.4d34og8" w:colFirst="0" w:colLast="0" w:id="8"/>
      <w:bookmarkEnd w:id="8"/>
      <w:r>
        <w:rPr>
          <w:rFonts w:ascii="Garamond" w:hAnsi="Garamond" w:eastAsia="Garamond" w:cs="Garamond"/>
          <w:color w:val="000000"/>
          <w:sz w:val="24"/>
          <w:szCs w:val="24"/>
        </w:rPr>
        <w:t xml:space="preserve">Oksjoni lõppemisel edastab TIMBER Oksjoni eseme omanikule hiljemalt järgmisel tööpäeval Oksjoni lõppemisest Oksjonil parima pakkumuse teinud isiku andmed ning pakub Oksjoni eseme omanikule ja parima pakkumuse teinud isikule välja notari aja notariaalse müügi- ja asjaõiguslepingu sõlmimiseks. Oksjonil ei osale notar ning Oksjonil pakkumuse tegemisega ei sõlmita Oksjoni eseme notariaalset müügi- ja asjaõiguslepingut, vaid see tuleb sõlmida hiljem eraldi. </w:t>
      </w:r>
      <w:r>
        <w:rPr>
          <w:rFonts w:ascii="Garamond" w:hAnsi="Garamond" w:eastAsia="Garamond" w:cs="Garamond"/>
          <w:sz w:val="24"/>
          <w:szCs w:val="24"/>
        </w:rPr>
        <w:t>Oksjoni eseme võõrandamise notariaalne tehing toimub 14 päeva jooksul Tallinna notar Ragne Tehver notaribüroos, kui pooled ei lepiti teisiti kokku.</w:t>
      </w:r>
      <w:r>
        <w:rPr>
          <w:rFonts w:ascii="Garamond" w:hAnsi="Garamond" w:eastAsia="Garamond" w:cs="Garamond"/>
          <w:color w:val="000000"/>
          <w:sz w:val="24"/>
          <w:szCs w:val="24"/>
        </w:rPr>
        <w:t xml:space="preserve"> Parima pakkumise tegemise korral tasub Pakkuja lisaks Oksjoni eseme ostuhinnale ka notariaalse müügi- ja asjaõiguslepingu tõestamisega seotud notari tasu ning seaduse järgi tasumisele kuuluva riigilõivu.</w:t>
      </w:r>
    </w:p>
    <w:p xmlns:wp14="http://schemas.microsoft.com/office/word/2010/wordml" w:rsidR="00E320B5" w:rsidRDefault="00B5028C" w14:paraId="0C7AA25D" wp14:textId="77777777">
      <w:pPr>
        <w:numPr>
          <w:ilvl w:val="1"/>
          <w:numId w:val="1"/>
        </w:numPr>
        <w:pBdr>
          <w:top w:val="nil"/>
          <w:left w:val="nil"/>
          <w:bottom w:val="nil"/>
          <w:right w:val="nil"/>
          <w:between w:val="nil"/>
        </w:pBdr>
        <w:spacing w:after="120"/>
        <w:ind w:left="567" w:hanging="567"/>
        <w:jc w:val="both"/>
        <w:rPr>
          <w:rFonts w:ascii="Garamond" w:hAnsi="Garamond" w:eastAsia="Garamond" w:cs="Garamond"/>
          <w:color w:val="000000"/>
          <w:sz w:val="24"/>
          <w:szCs w:val="24"/>
        </w:rPr>
      </w:pPr>
      <w:bookmarkStart w:name="_heading=h.2s8eyo1" w:colFirst="0" w:colLast="0" w:id="9"/>
      <w:bookmarkEnd w:id="9"/>
      <w:r>
        <w:rPr>
          <w:rFonts w:ascii="Garamond" w:hAnsi="Garamond" w:eastAsia="Garamond" w:cs="Garamond"/>
          <w:color w:val="000000"/>
          <w:sz w:val="24"/>
          <w:szCs w:val="24"/>
        </w:rPr>
        <w:t>Oksjoni lõppemisel muutub sissenõutavaks ja Pakkuja kohustub TIMBER-ile tasuma Oksjonil osalemise tasu 5% parima pakkumuse summast (kuid mitte vähem kui 240 eurot), millele lisandub käibemaks (Tasu). Parima pakkumuse teinud Pakkuja kohustub tasuma Tasu AS TIMBER arveldusarvele 7 päeva jooksul TIMBER-i poolt esitatava arve alusel. TIMBER-il on õigus nõuda Pakkujalt Tasu tasumisega viivitamisel viivist 0,3% võlgnetavalt Tasult päevas.</w:t>
      </w:r>
    </w:p>
    <w:p xmlns:wp14="http://schemas.microsoft.com/office/word/2010/wordml" w:rsidR="00E320B5" w:rsidRDefault="00B5028C" w14:paraId="12A7CECC" wp14:textId="77777777">
      <w:pPr>
        <w:numPr>
          <w:ilvl w:val="1"/>
          <w:numId w:val="1"/>
        </w:numPr>
        <w:pBdr>
          <w:top w:val="nil"/>
          <w:left w:val="nil"/>
          <w:bottom w:val="nil"/>
          <w:right w:val="nil"/>
          <w:between w:val="nil"/>
        </w:pBdr>
        <w:spacing w:after="120"/>
        <w:ind w:left="567" w:hanging="567"/>
        <w:jc w:val="both"/>
        <w:rPr>
          <w:rFonts w:ascii="Garamond" w:hAnsi="Garamond" w:eastAsia="Garamond" w:cs="Garamond"/>
          <w:color w:val="000000"/>
          <w:sz w:val="24"/>
          <w:szCs w:val="24"/>
        </w:rPr>
      </w:pPr>
      <w:r>
        <w:rPr>
          <w:rFonts w:ascii="Garamond" w:hAnsi="Garamond" w:eastAsia="Garamond" w:cs="Garamond"/>
          <w:color w:val="000000"/>
          <w:sz w:val="24"/>
          <w:szCs w:val="24"/>
        </w:rPr>
        <w:t>Pakkujal ei ole õigust nõuda Oksjonil osalemise tõttu tehtud kulutuste hüvitamist.</w:t>
      </w:r>
    </w:p>
    <w:p xmlns:wp14="http://schemas.microsoft.com/office/word/2010/wordml" w:rsidR="00E320B5" w:rsidRDefault="00B5028C" w14:paraId="093A5FE2" wp14:textId="77777777">
      <w:pPr>
        <w:numPr>
          <w:ilvl w:val="1"/>
          <w:numId w:val="1"/>
        </w:numPr>
        <w:pBdr>
          <w:top w:val="nil"/>
          <w:left w:val="nil"/>
          <w:bottom w:val="nil"/>
          <w:right w:val="nil"/>
          <w:between w:val="nil"/>
        </w:pBdr>
        <w:spacing w:after="120"/>
        <w:ind w:left="567" w:hanging="567"/>
        <w:jc w:val="both"/>
        <w:rPr>
          <w:rFonts w:ascii="Garamond" w:hAnsi="Garamond" w:eastAsia="Garamond" w:cs="Garamond"/>
          <w:color w:val="000000"/>
          <w:sz w:val="24"/>
          <w:szCs w:val="24"/>
        </w:rPr>
      </w:pPr>
      <w:r>
        <w:rPr>
          <w:rFonts w:ascii="Garamond" w:hAnsi="Garamond" w:eastAsia="Garamond" w:cs="Garamond"/>
          <w:color w:val="000000"/>
          <w:sz w:val="24"/>
          <w:szCs w:val="24"/>
        </w:rPr>
        <w:t>TIMBER-il on õigus Oksjoni tingimusi muuta, lükata tagasi kõik Oksjonil tehtud pakkumused või Oksjonist loobuda.</w:t>
      </w:r>
    </w:p>
    <w:p xmlns:wp14="http://schemas.microsoft.com/office/word/2010/wordml" w:rsidR="00E320B5" w:rsidRDefault="00B5028C" w14:paraId="712FB3EF" wp14:textId="77777777">
      <w:pPr>
        <w:numPr>
          <w:ilvl w:val="1"/>
          <w:numId w:val="1"/>
        </w:numPr>
        <w:pBdr>
          <w:top w:val="nil"/>
          <w:left w:val="nil"/>
          <w:bottom w:val="nil"/>
          <w:right w:val="nil"/>
          <w:between w:val="nil"/>
        </w:pBdr>
        <w:spacing w:after="120"/>
        <w:ind w:left="567" w:hanging="567"/>
        <w:jc w:val="both"/>
        <w:rPr>
          <w:rFonts w:ascii="Garamond" w:hAnsi="Garamond" w:eastAsia="Garamond" w:cs="Garamond"/>
          <w:color w:val="000000"/>
          <w:sz w:val="24"/>
          <w:szCs w:val="24"/>
        </w:rPr>
      </w:pPr>
      <w:bookmarkStart w:name="_heading=h.17dp8vu" w:colFirst="0" w:colLast="0" w:id="10"/>
      <w:bookmarkEnd w:id="10"/>
      <w:r>
        <w:rPr>
          <w:rFonts w:ascii="Garamond" w:hAnsi="Garamond" w:eastAsia="Garamond" w:cs="Garamond"/>
          <w:color w:val="000000"/>
          <w:sz w:val="24"/>
          <w:szCs w:val="24"/>
        </w:rPr>
        <w:t>TIMBER säilitab Oksjonile esitatud pakkumusi 6 kuud.</w:t>
      </w:r>
    </w:p>
    <w:p xmlns:wp14="http://schemas.microsoft.com/office/word/2010/wordml" w:rsidR="00E320B5" w:rsidRDefault="00B5028C" w14:paraId="0870F963" wp14:textId="77777777">
      <w:pPr>
        <w:keepNext/>
        <w:numPr>
          <w:ilvl w:val="0"/>
          <w:numId w:val="1"/>
        </w:numPr>
        <w:pBdr>
          <w:top w:val="nil"/>
          <w:left w:val="nil"/>
          <w:bottom w:val="nil"/>
          <w:right w:val="nil"/>
          <w:between w:val="nil"/>
        </w:pBdr>
        <w:spacing w:before="240" w:after="240"/>
        <w:ind w:left="567" w:hanging="567"/>
        <w:jc w:val="both"/>
        <w:rPr>
          <w:rFonts w:ascii="Garamond" w:hAnsi="Garamond" w:eastAsia="Garamond" w:cs="Garamond"/>
          <w:b/>
          <w:color w:val="000000"/>
          <w:sz w:val="24"/>
          <w:szCs w:val="24"/>
        </w:rPr>
      </w:pPr>
      <w:r>
        <w:rPr>
          <w:rFonts w:ascii="Garamond" w:hAnsi="Garamond" w:eastAsia="Garamond" w:cs="Garamond"/>
          <w:b/>
          <w:color w:val="000000"/>
          <w:sz w:val="24"/>
          <w:szCs w:val="24"/>
        </w:rPr>
        <w:t>Lõppsätted</w:t>
      </w:r>
    </w:p>
    <w:p xmlns:wp14="http://schemas.microsoft.com/office/word/2010/wordml" w:rsidR="00E320B5" w:rsidRDefault="00B5028C" w14:paraId="604A76D9" wp14:textId="77777777">
      <w:pPr>
        <w:numPr>
          <w:ilvl w:val="1"/>
          <w:numId w:val="1"/>
        </w:numPr>
        <w:pBdr>
          <w:top w:val="nil"/>
          <w:left w:val="nil"/>
          <w:bottom w:val="nil"/>
          <w:right w:val="nil"/>
          <w:between w:val="nil"/>
        </w:pBdr>
        <w:spacing w:before="120" w:after="120"/>
        <w:ind w:left="567" w:hanging="567"/>
        <w:jc w:val="both"/>
        <w:rPr>
          <w:rFonts w:ascii="Garamond" w:hAnsi="Garamond" w:eastAsia="Garamond" w:cs="Garamond"/>
          <w:color w:val="000000"/>
          <w:sz w:val="24"/>
          <w:szCs w:val="24"/>
        </w:rPr>
      </w:pPr>
      <w:r>
        <w:rPr>
          <w:rFonts w:ascii="Garamond" w:hAnsi="Garamond" w:eastAsia="Garamond" w:cs="Garamond"/>
          <w:color w:val="000000"/>
          <w:sz w:val="24"/>
          <w:szCs w:val="24"/>
        </w:rPr>
        <w:t>Leping loetakse sõlmituks Pakkuja poolt Lepingu allkirjastamisest ja edastamisest Lepingu punktis 1.1 sätestatud Oksjoni e-posti aadressile.</w:t>
      </w:r>
    </w:p>
    <w:p xmlns:wp14="http://schemas.microsoft.com/office/word/2010/wordml" w:rsidR="00E320B5" w:rsidRDefault="00B5028C" w14:paraId="1C36BAC4" wp14:textId="77777777">
      <w:pPr>
        <w:numPr>
          <w:ilvl w:val="1"/>
          <w:numId w:val="1"/>
        </w:numPr>
        <w:pBdr>
          <w:top w:val="nil"/>
          <w:left w:val="nil"/>
          <w:bottom w:val="nil"/>
          <w:right w:val="nil"/>
          <w:between w:val="nil"/>
        </w:pBdr>
        <w:spacing w:after="120"/>
        <w:ind w:left="567" w:hanging="567"/>
        <w:jc w:val="both"/>
        <w:rPr>
          <w:rFonts w:ascii="Garamond" w:hAnsi="Garamond" w:eastAsia="Garamond" w:cs="Garamond"/>
          <w:color w:val="000000"/>
          <w:sz w:val="24"/>
          <w:szCs w:val="24"/>
        </w:rPr>
      </w:pPr>
      <w:r>
        <w:rPr>
          <w:rFonts w:ascii="Garamond" w:hAnsi="Garamond" w:eastAsia="Garamond" w:cs="Garamond"/>
          <w:color w:val="000000"/>
          <w:sz w:val="24"/>
          <w:szCs w:val="24"/>
        </w:rPr>
        <w:t>Lepingust tõusetuvad vaidlused lahendatakse läbirääkimiste teel. Kui läbirääkimistel kokkulepet ei saavutata, lahendatakse vaidlused Harju Maakohtus.</w:t>
      </w:r>
    </w:p>
    <w:p xmlns:wp14="http://schemas.microsoft.com/office/word/2010/wordml" w:rsidR="00E320B5" w:rsidRDefault="00E320B5" w14:paraId="0E27B00A" wp14:textId="77777777">
      <w:pPr>
        <w:spacing w:after="120"/>
        <w:jc w:val="both"/>
        <w:rPr>
          <w:rFonts w:ascii="Garamond" w:hAnsi="Garamond" w:eastAsia="Garamond" w:cs="Garamond"/>
          <w:sz w:val="24"/>
          <w:szCs w:val="24"/>
        </w:rPr>
      </w:pPr>
    </w:p>
    <w:p xmlns:wp14="http://schemas.microsoft.com/office/word/2010/wordml" w:rsidR="00E320B5" w:rsidRDefault="00B5028C" w14:paraId="0DFAE634" wp14:textId="77777777">
      <w:pPr>
        <w:spacing w:after="120"/>
        <w:jc w:val="both"/>
        <w:rPr>
          <w:rFonts w:ascii="Garamond" w:hAnsi="Garamond" w:eastAsia="Garamond" w:cs="Garamond"/>
          <w:sz w:val="24"/>
          <w:szCs w:val="24"/>
        </w:rPr>
      </w:pPr>
      <w:r>
        <w:rPr>
          <w:rFonts w:ascii="Garamond" w:hAnsi="Garamond" w:eastAsia="Garamond" w:cs="Garamond"/>
          <w:sz w:val="24"/>
          <w:szCs w:val="24"/>
        </w:rPr>
        <w:t xml:space="preserve">  </w:t>
      </w:r>
    </w:p>
    <w:tbl>
      <w:tblPr>
        <w:tblStyle w:val="a1"/>
        <w:tblW w:w="9070" w:type="dxa"/>
        <w:jc w:val="center"/>
        <w:tblBorders>
          <w:top w:val="nil"/>
          <w:left w:val="nil"/>
          <w:bottom w:val="nil"/>
          <w:right w:val="nil"/>
          <w:insideH w:val="nil"/>
          <w:insideV w:val="nil"/>
        </w:tblBorders>
        <w:tblLayout w:type="fixed"/>
        <w:tblLook w:val="0400" w:firstRow="0" w:lastRow="0" w:firstColumn="0" w:lastColumn="0" w:noHBand="0" w:noVBand="1"/>
      </w:tblPr>
      <w:tblGrid>
        <w:gridCol w:w="4535"/>
        <w:gridCol w:w="4535"/>
      </w:tblGrid>
      <w:tr xmlns:wp14="http://schemas.microsoft.com/office/word/2010/wordml" w:rsidR="00E320B5" w:rsidTr="219E5893" w14:paraId="07E8DA5C" wp14:textId="77777777">
        <w:trPr>
          <w:jc w:val="center"/>
        </w:trPr>
        <w:tc>
          <w:tcPr>
            <w:tcW w:w="4535" w:type="dxa"/>
            <w:tcMar/>
          </w:tcPr>
          <w:p w:rsidR="00E320B5" w:rsidRDefault="00B5028C" w14:paraId="4A2352F3" wp14:textId="77777777">
            <w:pPr>
              <w:jc w:val="center"/>
              <w:rPr>
                <w:rFonts w:ascii="Garamond" w:hAnsi="Garamond" w:eastAsia="Garamond" w:cs="Garamond"/>
                <w:sz w:val="24"/>
                <w:szCs w:val="24"/>
              </w:rPr>
            </w:pPr>
            <w:r>
              <w:rPr>
                <w:rFonts w:ascii="Garamond" w:hAnsi="Garamond" w:eastAsia="Garamond" w:cs="Garamond"/>
                <w:sz w:val="24"/>
                <w:szCs w:val="24"/>
              </w:rPr>
              <w:t>_______________________________</w:t>
            </w:r>
          </w:p>
        </w:tc>
        <w:tc>
          <w:tcPr>
            <w:tcW w:w="4535" w:type="dxa"/>
            <w:tcMar/>
          </w:tcPr>
          <w:p w:rsidR="00E320B5" w:rsidRDefault="00B5028C" w14:paraId="5ED56F38" wp14:textId="77777777">
            <w:pPr>
              <w:jc w:val="center"/>
              <w:rPr>
                <w:rFonts w:ascii="Garamond" w:hAnsi="Garamond" w:eastAsia="Garamond" w:cs="Garamond"/>
                <w:sz w:val="24"/>
                <w:szCs w:val="24"/>
              </w:rPr>
            </w:pPr>
            <w:r>
              <w:rPr>
                <w:rFonts w:ascii="Garamond" w:hAnsi="Garamond" w:eastAsia="Garamond" w:cs="Garamond"/>
                <w:sz w:val="24"/>
                <w:szCs w:val="24"/>
              </w:rPr>
              <w:t>_______________________________</w:t>
            </w:r>
          </w:p>
        </w:tc>
      </w:tr>
      <w:tr xmlns:wp14="http://schemas.microsoft.com/office/word/2010/wordml" w:rsidR="00E320B5" w:rsidTr="219E5893" w14:paraId="240E147C" wp14:textId="77777777">
        <w:trPr>
          <w:jc w:val="center"/>
        </w:trPr>
        <w:tc>
          <w:tcPr>
            <w:tcW w:w="4535" w:type="dxa"/>
            <w:tcMar/>
          </w:tcPr>
          <w:p w:rsidR="00E320B5" w:rsidRDefault="00B5028C" w14:paraId="37B046E5" wp14:textId="77777777">
            <w:pPr>
              <w:jc w:val="center"/>
              <w:rPr>
                <w:rFonts w:ascii="Garamond" w:hAnsi="Garamond" w:eastAsia="Garamond" w:cs="Garamond"/>
                <w:sz w:val="24"/>
                <w:szCs w:val="24"/>
              </w:rPr>
            </w:pPr>
            <w:r>
              <w:rPr>
                <w:rFonts w:ascii="Garamond" w:hAnsi="Garamond" w:eastAsia="Garamond" w:cs="Garamond"/>
                <w:sz w:val="24"/>
                <w:szCs w:val="24"/>
                <w:highlight w:val="yellow"/>
              </w:rPr>
              <w:t>.................</w:t>
            </w:r>
          </w:p>
        </w:tc>
        <w:tc>
          <w:tcPr>
            <w:tcW w:w="4535" w:type="dxa"/>
            <w:tcMar/>
          </w:tcPr>
          <w:p w:rsidR="00E320B5" w:rsidRDefault="00B5028C" w14:paraId="3296CFF0" wp14:textId="30632F8C">
            <w:pPr>
              <w:jc w:val="center"/>
              <w:rPr>
                <w:rFonts w:ascii="Garamond" w:hAnsi="Garamond" w:eastAsia="Garamond" w:cs="Garamond"/>
                <w:sz w:val="24"/>
                <w:szCs w:val="24"/>
              </w:rPr>
            </w:pPr>
          </w:p>
        </w:tc>
      </w:tr>
      <w:tr xmlns:wp14="http://schemas.microsoft.com/office/word/2010/wordml" w:rsidR="00E320B5" w:rsidTr="219E5893" w14:paraId="04C5D571" wp14:textId="77777777">
        <w:trPr>
          <w:jc w:val="center"/>
        </w:trPr>
        <w:tc>
          <w:tcPr>
            <w:tcW w:w="4535" w:type="dxa"/>
            <w:tcMar/>
          </w:tcPr>
          <w:p w:rsidR="00E320B5" w:rsidRDefault="00B5028C" w14:paraId="26284C38" wp14:textId="77777777">
            <w:pPr>
              <w:jc w:val="center"/>
              <w:rPr>
                <w:rFonts w:ascii="Garamond" w:hAnsi="Garamond" w:eastAsia="Garamond" w:cs="Garamond"/>
                <w:sz w:val="24"/>
                <w:szCs w:val="24"/>
              </w:rPr>
            </w:pPr>
            <w:r>
              <w:rPr>
                <w:rFonts w:ascii="Garamond" w:hAnsi="Garamond" w:eastAsia="Garamond" w:cs="Garamond"/>
                <w:sz w:val="24"/>
                <w:szCs w:val="24"/>
              </w:rPr>
              <w:t>Juhatuse liige</w:t>
            </w:r>
          </w:p>
        </w:tc>
        <w:tc>
          <w:tcPr>
            <w:tcW w:w="4535" w:type="dxa"/>
            <w:tcMar/>
          </w:tcPr>
          <w:p w:rsidR="00E320B5" w:rsidRDefault="00B5028C" w14:paraId="09EFAD75" wp14:textId="172D823E">
            <w:pPr>
              <w:jc w:val="center"/>
              <w:rPr>
                <w:rFonts w:ascii="Garamond" w:hAnsi="Garamond" w:eastAsia="Garamond" w:cs="Garamond"/>
                <w:sz w:val="24"/>
                <w:szCs w:val="24"/>
              </w:rPr>
            </w:pPr>
            <w:r w:rsidRPr="219E5893" w:rsidR="644A4CF8">
              <w:rPr>
                <w:rFonts w:ascii="Garamond" w:hAnsi="Garamond" w:eastAsia="Garamond" w:cs="Garamond"/>
                <w:sz w:val="24"/>
                <w:szCs w:val="24"/>
              </w:rPr>
              <w:t>Mets</w:t>
            </w:r>
            <w:r w:rsidRPr="219E5893" w:rsidR="00B5028C">
              <w:rPr>
                <w:rFonts w:ascii="Garamond" w:hAnsi="Garamond" w:eastAsia="Garamond" w:cs="Garamond"/>
                <w:sz w:val="24"/>
                <w:szCs w:val="24"/>
              </w:rPr>
              <w:t>a</w:t>
            </w:r>
            <w:r w:rsidRPr="219E5893" w:rsidR="644A4CF8">
              <w:rPr>
                <w:rFonts w:ascii="Garamond" w:hAnsi="Garamond" w:eastAsia="Garamond" w:cs="Garamond"/>
                <w:sz w:val="24"/>
                <w:szCs w:val="24"/>
              </w:rPr>
              <w:t>spetsailist</w:t>
            </w:r>
          </w:p>
        </w:tc>
      </w:tr>
      <w:tr xmlns:wp14="http://schemas.microsoft.com/office/word/2010/wordml" w:rsidR="00E320B5" w:rsidTr="219E5893" w14:paraId="4B546C9E" wp14:textId="77777777">
        <w:trPr>
          <w:jc w:val="center"/>
        </w:trPr>
        <w:tc>
          <w:tcPr>
            <w:tcW w:w="4535" w:type="dxa"/>
            <w:tcMar/>
          </w:tcPr>
          <w:p w:rsidR="00E320B5" w:rsidRDefault="00B5028C" w14:paraId="6F7D1842" wp14:textId="77777777">
            <w:pPr>
              <w:jc w:val="center"/>
              <w:rPr>
                <w:rFonts w:ascii="Garamond" w:hAnsi="Garamond" w:eastAsia="Garamond" w:cs="Garamond"/>
                <w:sz w:val="24"/>
                <w:szCs w:val="24"/>
              </w:rPr>
            </w:pPr>
            <w:r>
              <w:rPr>
                <w:rFonts w:ascii="Garamond" w:hAnsi="Garamond" w:eastAsia="Garamond" w:cs="Garamond"/>
                <w:sz w:val="24"/>
                <w:szCs w:val="24"/>
                <w:highlight w:val="yellow"/>
              </w:rPr>
              <w:t>..................</w:t>
            </w:r>
          </w:p>
        </w:tc>
        <w:tc>
          <w:tcPr>
            <w:tcW w:w="4535" w:type="dxa"/>
            <w:tcMar/>
          </w:tcPr>
          <w:p w:rsidR="00E320B5" w:rsidRDefault="00B5028C" w14:paraId="1F485626" wp14:textId="77777777">
            <w:pPr>
              <w:jc w:val="center"/>
              <w:rPr>
                <w:rFonts w:ascii="Garamond" w:hAnsi="Garamond" w:eastAsia="Garamond" w:cs="Garamond"/>
                <w:sz w:val="24"/>
                <w:szCs w:val="24"/>
              </w:rPr>
            </w:pPr>
            <w:r>
              <w:rPr>
                <w:rFonts w:ascii="Garamond" w:hAnsi="Garamond" w:eastAsia="Garamond" w:cs="Garamond"/>
                <w:sz w:val="24"/>
                <w:szCs w:val="24"/>
              </w:rPr>
              <w:t>AS TIMBER</w:t>
            </w:r>
          </w:p>
        </w:tc>
      </w:tr>
    </w:tbl>
    <w:p xmlns:wp14="http://schemas.microsoft.com/office/word/2010/wordml" w:rsidR="00E320B5" w:rsidRDefault="00E320B5" w14:paraId="60061E4C" wp14:textId="77777777">
      <w:pPr>
        <w:spacing w:after="120"/>
        <w:jc w:val="both"/>
        <w:rPr>
          <w:rFonts w:ascii="Garamond" w:hAnsi="Garamond" w:eastAsia="Garamond" w:cs="Garamond"/>
          <w:sz w:val="24"/>
          <w:szCs w:val="24"/>
        </w:rPr>
      </w:pPr>
    </w:p>
    <w:p xmlns:wp14="http://schemas.microsoft.com/office/word/2010/wordml" w:rsidR="00E320B5" w:rsidRDefault="00E320B5" w14:paraId="44EAFD9C" wp14:textId="77777777">
      <w:pPr>
        <w:spacing w:after="120"/>
        <w:jc w:val="both"/>
        <w:rPr>
          <w:rFonts w:ascii="Garamond" w:hAnsi="Garamond" w:eastAsia="Garamond" w:cs="Garamond"/>
          <w:sz w:val="24"/>
          <w:szCs w:val="24"/>
        </w:rPr>
      </w:pPr>
    </w:p>
    <w:sectPr w:rsidR="00E320B5">
      <w:headerReference w:type="default" r:id="rId11"/>
      <w:footerReference w:type="default" r:id="rId12"/>
      <w:pgSz w:w="11906" w:h="16838" w:orient="portrait"/>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B5028C" w:rsidRDefault="00B5028C" w14:paraId="3656B9AB" wp14:textId="77777777">
      <w:r>
        <w:separator/>
      </w:r>
    </w:p>
  </w:endnote>
  <w:endnote w:type="continuationSeparator" w:id="0">
    <w:p xmlns:wp14="http://schemas.microsoft.com/office/word/2010/wordml" w:rsidR="00B5028C" w:rsidRDefault="00B5028C" w14:paraId="45FB0818"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3F97EB7E-AF7C-4E93-B5A1-C2213FE84A86}" r:id="rId1"/>
  </w:font>
  <w:font w:name="Georgia">
    <w:panose1 w:val="02040502050405020303"/>
    <w:charset w:val="00"/>
    <w:family w:val="roman"/>
    <w:pitch w:val="variable"/>
    <w:sig w:usb0="00000287" w:usb1="00000000" w:usb2="00000000" w:usb3="00000000" w:csb0="0000009F" w:csb1="00000000"/>
    <w:embedRegular w:fontKey="{125EDE47-0F49-44FC-B1B4-3CA1E86FCB10}" r:id="rId2"/>
    <w:embedItalic w:fontKey="{3B4EBD97-C446-4B61-AE5D-ABFBCD4F46BF}" r:id="rId3"/>
  </w:font>
  <w:font w:name="Garamond">
    <w:panose1 w:val="02020404030301010803"/>
    <w:charset w:val="00"/>
    <w:family w:val="roman"/>
    <w:pitch w:val="variable"/>
    <w:sig w:usb0="00000287" w:usb1="00000000" w:usb2="00000000" w:usb3="00000000" w:csb0="0000009F" w:csb1="00000000"/>
    <w:embedRegular w:fontKey="{95B128B4-2CBB-4E26-8249-6E9BD24B6100}" r:id="rId4"/>
    <w:embedBold w:fontKey="{99AE2C8B-2501-498D-918C-FDBC4970E3F6}" r:id="rId5"/>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w:fontKey="{81B48BEA-7B3E-4920-9487-70FB6EE55783}" r:id="rId6"/>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E320B5" w:rsidRDefault="00E320B5" w14:paraId="4B94D5A5" wp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B5028C" w:rsidRDefault="00B5028C" w14:paraId="049F31CB" wp14:textId="77777777">
      <w:r>
        <w:separator/>
      </w:r>
    </w:p>
  </w:footnote>
  <w:footnote w:type="continuationSeparator" w:id="0">
    <w:p xmlns:wp14="http://schemas.microsoft.com/office/word/2010/wordml" w:rsidR="00B5028C" w:rsidRDefault="00B5028C" w14:paraId="53128261"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E320B5" w:rsidRDefault="00E320B5" w14:paraId="3DEEC669" wp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44F5C"/>
    <w:multiLevelType w:val="multilevel"/>
    <w:tmpl w:val="FFFFFFFF"/>
    <w:lvl w:ilvl="0">
      <w:start w:val="1"/>
      <w:numFmt w:val="decimal"/>
      <w:lvlText w:val="%1."/>
      <w:lvlJc w:val="left"/>
      <w:pPr>
        <w:ind w:left="360" w:hanging="360"/>
      </w:pPr>
      <w:rPr>
        <w:b/>
      </w:rPr>
    </w:lvl>
    <w:lvl w:ilvl="1">
      <w:start w:val="1"/>
      <w:numFmt w:val="decimal"/>
      <w:lvlText w:val="%1.%2."/>
      <w:lvlJc w:val="left"/>
      <w:pPr>
        <w:ind w:left="432" w:hanging="432"/>
      </w:pPr>
      <w:rPr>
        <w:b w:val="0"/>
        <w:sz w:val="22"/>
        <w:szCs w:val="22"/>
      </w:rPr>
    </w:lvl>
    <w:lvl w:ilvl="2">
      <w:start w:val="1"/>
      <w:numFmt w:val="decimal"/>
      <w:lvlText w:val="%1.%2.%3."/>
      <w:lvlJc w:val="left"/>
      <w:pPr>
        <w:ind w:left="504" w:hanging="504"/>
      </w:pPr>
      <w:rPr>
        <w:sz w:val="20"/>
        <w:szCs w:val="20"/>
      </w:rPr>
    </w:lvl>
    <w:lvl w:ilvl="3">
      <w:start w:val="1"/>
      <w:numFmt w:val="decimal"/>
      <w:lvlText w:val="%1.%2.%3.%4."/>
      <w:lvlJc w:val="left"/>
      <w:pPr>
        <w:ind w:left="648" w:hanging="648"/>
      </w:pPr>
    </w:lvl>
    <w:lvl w:ilvl="4">
      <w:start w:val="1"/>
      <w:numFmt w:val="decimal"/>
      <w:lvlText w:val="%1.%2.%3.%4.%5."/>
      <w:lvlJc w:val="left"/>
      <w:pPr>
        <w:ind w:left="792" w:hanging="792"/>
      </w:pPr>
    </w:lvl>
    <w:lvl w:ilvl="5">
      <w:start w:val="1"/>
      <w:numFmt w:val="decimal"/>
      <w:lvlText w:val="%1.%2.%3.%4.%5.%6."/>
      <w:lvlJc w:val="left"/>
      <w:pPr>
        <w:ind w:left="936" w:hanging="936"/>
      </w:pPr>
    </w:lvl>
    <w:lvl w:ilvl="6">
      <w:start w:val="1"/>
      <w:numFmt w:val="decimal"/>
      <w:lvlText w:val="%1.%2.%3.%4.%5.%6.%7."/>
      <w:lvlJc w:val="left"/>
      <w:pPr>
        <w:ind w:left="1080" w:hanging="1080"/>
      </w:pPr>
    </w:lvl>
    <w:lvl w:ilvl="7">
      <w:start w:val="1"/>
      <w:numFmt w:val="decimal"/>
      <w:lvlText w:val="%1.%2.%3.%4.%5.%6.%7.%8."/>
      <w:lvlJc w:val="left"/>
      <w:pPr>
        <w:ind w:left="1224" w:hanging="1224"/>
      </w:pPr>
    </w:lvl>
    <w:lvl w:ilvl="8">
      <w:start w:val="1"/>
      <w:numFmt w:val="decimal"/>
      <w:lvlText w:val="%1.%2.%3.%4.%5.%6.%7.%8.%9."/>
      <w:lvlJc w:val="left"/>
      <w:pPr>
        <w:ind w:left="1440" w:hanging="1440"/>
      </w:pPr>
    </w:lvl>
  </w:abstractNum>
  <w:abstractNum w:abstractNumId="1" w15:restartNumberingAfterBreak="0">
    <w:nsid w:val="3510778C"/>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59668555">
    <w:abstractNumId w:val="0"/>
  </w:num>
  <w:num w:numId="2" w16cid:durableId="252858965">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0B5"/>
    <w:rsid w:val="007F711E"/>
    <w:rsid w:val="00B5028C"/>
    <w:rsid w:val="00E320B5"/>
    <w:rsid w:val="094D55C5"/>
    <w:rsid w:val="0AE5B7E4"/>
    <w:rsid w:val="13E18C78"/>
    <w:rsid w:val="219E5893"/>
    <w:rsid w:val="40628B2A"/>
    <w:rsid w:val="592B84CE"/>
    <w:rsid w:val="607B9C40"/>
    <w:rsid w:val="644A4CF8"/>
    <w:rsid w:val="728554E7"/>
    <w:rsid w:val="78CA30EC"/>
    <w:rsid w:val="7C24795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8CCBDBB"/>
  <w15:docId w15:val="{B4F163B7-F8BA-4187-9A11-E1322AE521A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t-E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uiPriority w:val="10"/>
    <w:qFormat/>
    <w:rPr>
      <w:sz w:val="56"/>
      <w:szCs w:val="56"/>
    </w:rPr>
  </w:style>
  <w:style w:type="paragraph" w:styleId="ListParagraph">
    <w:name w:val="List Paragraph"/>
    <w:uiPriority w:val="34"/>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styleId="FootnoteTextChar" w:customStyle="1">
    <w:name w:val="Footnote Text Char"/>
    <w:link w:val="FootnoteText"/>
    <w:uiPriority w:val="99"/>
    <w:semiHidden/>
    <w:unhideWhenUsed/>
    <w:rPr>
      <w:sz w:val="20"/>
      <w:szCs w:val="20"/>
    </w:rPr>
  </w:style>
  <w:style w:type="character" w:styleId="CommentReference">
    <w:name w:val="annotation reference"/>
    <w:basedOn w:val="DefaultParagraphFont"/>
    <w:uiPriority w:val="99"/>
    <w:semiHidden/>
    <w:unhideWhenUsed/>
    <w:rsid w:val="00A26E4C"/>
    <w:rPr>
      <w:sz w:val="16"/>
      <w:szCs w:val="16"/>
    </w:rPr>
  </w:style>
  <w:style w:type="paragraph" w:styleId="CommentText">
    <w:name w:val="annotation text"/>
    <w:basedOn w:val="Normal"/>
    <w:link w:val="CommentTextChar"/>
    <w:uiPriority w:val="99"/>
    <w:semiHidden/>
    <w:unhideWhenUsed/>
    <w:rsid w:val="00A26E4C"/>
  </w:style>
  <w:style w:type="character" w:styleId="CommentTextChar" w:customStyle="1">
    <w:name w:val="Comment Text Char"/>
    <w:basedOn w:val="DefaultParagraphFont"/>
    <w:link w:val="CommentText"/>
    <w:uiPriority w:val="99"/>
    <w:semiHidden/>
    <w:rsid w:val="00A26E4C"/>
  </w:style>
  <w:style w:type="paragraph" w:styleId="CommentSubject">
    <w:name w:val="annotation subject"/>
    <w:basedOn w:val="CommentText"/>
    <w:next w:val="CommentText"/>
    <w:link w:val="CommentSubjectChar"/>
    <w:uiPriority w:val="99"/>
    <w:semiHidden/>
    <w:unhideWhenUsed/>
    <w:rsid w:val="00A26E4C"/>
    <w:rPr>
      <w:b/>
      <w:bCs/>
    </w:rPr>
  </w:style>
  <w:style w:type="character" w:styleId="CommentSubjectChar" w:customStyle="1">
    <w:name w:val="Comment Subject Char"/>
    <w:basedOn w:val="CommentTextChar"/>
    <w:link w:val="CommentSubject"/>
    <w:uiPriority w:val="99"/>
    <w:semiHidden/>
    <w:rsid w:val="00A26E4C"/>
    <w:rPr>
      <w:b/>
      <w:bCs/>
    </w:rPr>
  </w:style>
  <w:style w:type="character" w:styleId="UnresolvedMention">
    <w:name w:val="Unresolved Mention"/>
    <w:basedOn w:val="DefaultParagraphFont"/>
    <w:uiPriority w:val="99"/>
    <w:semiHidden/>
    <w:unhideWhenUsed/>
    <w:rsid w:val="002E43D1"/>
    <w:rPr>
      <w:color w:val="605E5C"/>
      <w:shd w:val="clear" w:color="auto" w:fill="E1DFDD"/>
    </w:rPr>
  </w:style>
  <w:style w:type="table" w:styleId="Kontuurtabel1" w:customStyle="1">
    <w:name w:val="Kontuurtabel1"/>
    <w:basedOn w:val="TableNormal"/>
    <w:next w:val="TableGrid"/>
    <w:uiPriority w:val="59"/>
    <w:rsid w:val="001A38DE"/>
    <w:rPr>
      <w:rFonts w:asciiTheme="minorHAnsi" w:hAnsiTheme="minorHAnsi" w:eastAsiaTheme="minorHAnsi" w:cstheme="minorHAnsi"/>
      <w:color w:val="000000"/>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
    <w:name w:val="Table Grid"/>
    <w:basedOn w:val="TableNormal"/>
    <w:uiPriority w:val="39"/>
    <w:rsid w:val="001A38D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Helina" w:customStyle="1">
    <w:name w:val="Helina"/>
    <w:uiPriority w:val="99"/>
    <w:rsid w:val="00317FCA"/>
  </w:style>
  <w:style w:type="paragraph" w:styleId="Header">
    <w:name w:val="header"/>
    <w:basedOn w:val="Normal"/>
    <w:link w:val="HeaderChar"/>
    <w:uiPriority w:val="99"/>
    <w:unhideWhenUsed/>
    <w:rsid w:val="00501EAF"/>
    <w:pPr>
      <w:tabs>
        <w:tab w:val="center" w:pos="4513"/>
        <w:tab w:val="right" w:pos="9026"/>
      </w:tabs>
    </w:pPr>
  </w:style>
  <w:style w:type="character" w:styleId="HeaderChar" w:customStyle="1">
    <w:name w:val="Header Char"/>
    <w:basedOn w:val="DefaultParagraphFont"/>
    <w:link w:val="Header"/>
    <w:uiPriority w:val="99"/>
    <w:rsid w:val="00501EAF"/>
  </w:style>
  <w:style w:type="paragraph" w:styleId="Footer">
    <w:name w:val="footer"/>
    <w:basedOn w:val="Normal"/>
    <w:link w:val="FooterChar"/>
    <w:uiPriority w:val="99"/>
    <w:unhideWhenUsed/>
    <w:rsid w:val="00501EAF"/>
    <w:pPr>
      <w:tabs>
        <w:tab w:val="center" w:pos="4513"/>
        <w:tab w:val="right" w:pos="9026"/>
      </w:tabs>
    </w:pPr>
  </w:style>
  <w:style w:type="character" w:styleId="FooterChar" w:customStyle="1">
    <w:name w:val="Footer Char"/>
    <w:basedOn w:val="DefaultParagraphFont"/>
    <w:link w:val="Footer"/>
    <w:uiPriority w:val="99"/>
    <w:rsid w:val="00501EAF"/>
  </w:style>
  <w:style w:type="paragraph" w:styleId="Revision">
    <w:name w:val="Revision"/>
    <w:hidden/>
    <w:uiPriority w:val="99"/>
    <w:semiHidden/>
    <w:rsid w:val="004C2996"/>
  </w:style>
  <w:style w:type="paragraph" w:styleId="NormalWeb">
    <w:name w:val="Normal (Web)"/>
    <w:basedOn w:val="Normal"/>
    <w:uiPriority w:val="99"/>
    <w:semiHidden/>
    <w:unhideWhenUsed/>
    <w:rsid w:val="009E7405"/>
    <w:pPr>
      <w:spacing w:before="100" w:beforeAutospacing="1" w:after="100" w:afterAutospacing="1"/>
    </w:pPr>
    <w:rPr>
      <w:sz w:val="24"/>
      <w:szCs w:val="24"/>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rPr>
      <w:rFonts w:ascii="Calibri" w:hAnsi="Calibri" w:eastAsia="Calibri" w:cs="Calibri"/>
      <w:color w:val="000000"/>
      <w:sz w:val="22"/>
      <w:szCs w:val="22"/>
    </w:rPr>
    <w:tblPr>
      <w:tblStyleRowBandSize w:val="1"/>
      <w:tblStyleColBandSize w:val="1"/>
    </w:tblPr>
  </w:style>
  <w:style w:type="table" w:styleId="a0" w:customStyle="1">
    <w:basedOn w:val="TableNormal"/>
    <w:tblPr>
      <w:tblStyleRowBandSize w:val="1"/>
      <w:tblStyleColBandSize w:val="1"/>
      <w:tblCellMar>
        <w:left w:w="0" w:type="dxa"/>
        <w:right w:w="0" w:type="dxa"/>
      </w:tblCellMar>
    </w:tblPr>
  </w:style>
  <w:style w:type="table" w:styleId="a1" w:customStyle="1">
    <w:basedOn w:val="TableNormal"/>
    <w:rPr>
      <w:rFonts w:ascii="Calibri" w:hAnsi="Calibri" w:eastAsia="Calibri" w:cs="Calibri"/>
      <w:color w:val="000000"/>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2B3E18D0352448B55F1B4E049021F4" ma:contentTypeVersion="12" ma:contentTypeDescription="Create a new document." ma:contentTypeScope="" ma:versionID="a8671de7064de7dc09720e716172ee9f">
  <xsd:schema xmlns:xsd="http://www.w3.org/2001/XMLSchema" xmlns:xs="http://www.w3.org/2001/XMLSchema" xmlns:p="http://schemas.microsoft.com/office/2006/metadata/properties" xmlns:ns2="de771cda-b005-4b52-a998-195f21ab3420" xmlns:ns3="4b5dc72f-8ce6-4813-9089-49fa57f1545b" targetNamespace="http://schemas.microsoft.com/office/2006/metadata/properties" ma:root="true" ma:fieldsID="e240b270e7f82db5a7404a2ebb7dad58" ns2:_="" ns3:_="">
    <xsd:import namespace="de771cda-b005-4b52-a998-195f21ab3420"/>
    <xsd:import namespace="4b5dc72f-8ce6-4813-9089-49fa57f1545b"/>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771cda-b005-4b52-a998-195f21ab3420"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16c8cdf3-0ac7-437a-a794-bde1a1c394a1"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b5dc72f-8ce6-4813-9089-49fa57f1545b"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fb3810a4-985c-43ea-8834-71d96f07e870}" ma:internalName="TaxCatchAll" ma:showField="CatchAllData" ma:web="4b5dc72f-8ce6-4813-9089-49fa57f154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QbnjLp6j9M7xk9Av5RVz+MZUGg==">CgMxLjAyCGguZ2pkZ3hzMgloLjMwajB6bGwyCWguMWZvYjl0ZTIJaC4zem55c2g3MgloLjJldDkycDAyCGgudHlqY3d0MgloLjNkeTZ2a20yCWguMXQzaDVzZjIJaC40ZDM0b2c4MgloLjJzOGV5bzEyCWguMTdkcDh2dTgAciExZFRFOUhLZzhRbGZhSWF0a0k0OXhZV1BubVpJR0xabDg=</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e771cda-b005-4b52-a998-195f21ab3420">
      <Terms xmlns="http://schemas.microsoft.com/office/infopath/2007/PartnerControls"/>
    </lcf76f155ced4ddcb4097134ff3c332f>
    <TaxCatchAll xmlns="4b5dc72f-8ce6-4813-9089-49fa57f1545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84DDAB-DB9D-4664-A155-220F4BEF4F0A}"/>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439F609-C160-4C28-8726-7EF0487E6C0C}">
  <ds:schemaRefs>
    <ds:schemaRef ds:uri="http://schemas.microsoft.com/office/2006/metadata/properties"/>
    <ds:schemaRef ds:uri="http://schemas.microsoft.com/office/infopath/2007/PartnerControls"/>
    <ds:schemaRef ds:uri="de771cda-b005-4b52-a998-195f21ab3420"/>
    <ds:schemaRef ds:uri="4b5dc72f-8ce6-4813-9089-49fa57f1545b"/>
  </ds:schemaRefs>
</ds:datastoreItem>
</file>

<file path=customXml/itemProps4.xml><?xml version="1.0" encoding="utf-8"?>
<ds:datastoreItem xmlns:ds="http://schemas.openxmlformats.org/officeDocument/2006/customXml" ds:itemID="{CE2684EA-CFFF-4D42-9CE7-798ABD01F8F2}">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Timber</dc:creator>
  <lastModifiedBy>Mikk Välja | Timber.ee</lastModifiedBy>
  <revision>4</revision>
  <dcterms:created xsi:type="dcterms:W3CDTF">2026-01-13T14:51:00.0000000Z</dcterms:created>
  <dcterms:modified xsi:type="dcterms:W3CDTF">2026-05-26T08:17:36.9118693Z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0x0101005F2B3E18D0352448B55F1B4E049021F4</vt:lpwstr>
  </property>
  <property fmtid="{D5CDD505-2E9C-101B-9397-08002B2CF9AE}" pid="3" name="MediaServiceImageTags">
    <vt:lpwstr/>
  </property>
</Properties>
</file>